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F" w:rsidRDefault="006F2D9D" w:rsidP="004F5125">
      <w:pPr>
        <w:pStyle w:val="1"/>
        <w:shd w:val="clear" w:color="auto" w:fill="FFFFFF"/>
        <w:spacing w:before="0" w:beforeAutospacing="0" w:after="24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ррор 1" style="width:24pt;height:24pt"/>
        </w:pict>
      </w:r>
      <w:r w:rsidR="00BF61EF">
        <w:t>Плакаты</w:t>
      </w:r>
    </w:p>
    <w:p w:rsidR="004F5125" w:rsidRPr="004F5125" w:rsidRDefault="006F2D9D" w:rsidP="004F5125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pict>
          <v:shape id="_x0000_i1026" type="#_x0000_t75" alt="террор 1" style="width:24pt;height:24pt"/>
        </w:pict>
      </w:r>
      <w:r w:rsidR="004F5125" w:rsidRPr="004F5125">
        <w:rPr>
          <w:rFonts w:ascii="Tahoma" w:hAnsi="Tahoma" w:cs="Tahoma"/>
          <w:b w:val="0"/>
          <w:bCs w:val="0"/>
          <w:color w:val="000000"/>
          <w:sz w:val="30"/>
          <w:szCs w:val="30"/>
        </w:rPr>
        <w:t xml:space="preserve">Антитеррористические мероприятия и информационно - пропагандистское сопровождение по антитеррористической деятельности в </w:t>
      </w:r>
      <w:r w:rsidR="004F5125">
        <w:rPr>
          <w:rFonts w:ascii="Tahoma" w:hAnsi="Tahoma" w:cs="Tahoma"/>
          <w:b w:val="0"/>
          <w:bCs w:val="0"/>
          <w:color w:val="000000"/>
          <w:sz w:val="30"/>
          <w:szCs w:val="30"/>
        </w:rPr>
        <w:t>МКОУ СОШ №7</w:t>
      </w:r>
    </w:p>
    <w:p w:rsidR="004F5125" w:rsidRPr="004F5125" w:rsidRDefault="004F5125" w:rsidP="004F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25">
        <w:rPr>
          <w:rFonts w:ascii="Times New Roman" w:eastAsia="Times New Roman" w:hAnsi="Times New Roman" w:cs="Times New Roman"/>
          <w:b/>
          <w:bCs/>
          <w:color w:val="0000A0"/>
          <w:sz w:val="48"/>
          <w:lang w:eastAsia="ru-RU"/>
        </w:rPr>
        <w:t>Угроза совершения теракта сегодня существует для каждого жителя планеты, абсолютной гарантии безопасности нет ни для кого!!!</w:t>
      </w:r>
      <w:r w:rsidRPr="004F5125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A0"/>
          <w:sz w:val="48"/>
          <w:lang w:eastAsia="ru-RU"/>
        </w:rPr>
        <w:drawing>
          <wp:inline distT="0" distB="0" distL="0" distR="0">
            <wp:extent cx="4591050" cy="4733925"/>
            <wp:effectExtent l="19050" t="0" r="0" b="0"/>
            <wp:docPr id="11" name="Рисунок 11" descr="C:\Users\Закиров ЛА\Desktop\ff826d770fe28ce95e2132697468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киров ЛА\Desktop\ff826d770fe28ce95e21326974689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125">
        <w:rPr>
          <w:rFonts w:ascii="Times New Roman" w:eastAsia="Times New Roman" w:hAnsi="Times New Roman" w:cs="Times New Roman"/>
          <w:b/>
          <w:bCs/>
          <w:color w:val="0000A0"/>
          <w:sz w:val="48"/>
          <w:lang w:eastAsia="ru-RU"/>
        </w:rPr>
        <w:t> </w:t>
      </w:r>
    </w:p>
    <w:p w:rsidR="004F5125" w:rsidRDefault="004F5125" w:rsidP="004F51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</w:pP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  <w:t>       Тем не менее общество обязано принимать все необходимые меры для обеспечения должного уровня защиты. </w:t>
      </w: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br/>
      </w: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  <w:t xml:space="preserve">Антитеррористическая защищённость образовательного </w:t>
      </w: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  <w:lastRenderedPageBreak/>
        <w:t>учреждения приобретает особую значимость, </w:t>
      </w: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br/>
      </w:r>
      <w:r w:rsidRPr="004F5125"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  <w:t>поскольку от этого зависит безопасность людей.</w:t>
      </w:r>
    </w:p>
    <w:p w:rsidR="004F5125" w:rsidRDefault="004F5125" w:rsidP="004F51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lang w:eastAsia="ru-RU"/>
        </w:rPr>
      </w:pPr>
    </w:p>
    <w:p w:rsidR="004F5125" w:rsidRPr="004F5125" w:rsidRDefault="004F5125" w:rsidP="004F51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7029450"/>
            <wp:effectExtent l="19050" t="0" r="0" b="0"/>
            <wp:docPr id="12" name="Рисунок 12" descr="C:\Users\Закиров ЛА\Desktop\3f70fc3f07f7377228ca575f01ad3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киров ЛА\Desktop\3f70fc3f07f7377228ca575f01ad37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CA" w:rsidRDefault="00C47CCA"/>
    <w:p w:rsidR="004F5125" w:rsidRDefault="004F5125"/>
    <w:p w:rsidR="004F5125" w:rsidRDefault="004F5125"/>
    <w:p w:rsidR="004F5125" w:rsidRDefault="004F5125"/>
    <w:p w:rsidR="004F5125" w:rsidRDefault="004F5125"/>
    <w:p w:rsidR="004F5125" w:rsidRDefault="004F5125"/>
    <w:p w:rsidR="004F5125" w:rsidRDefault="004F5125">
      <w:r>
        <w:rPr>
          <w:noProof/>
          <w:lang w:eastAsia="ru-RU"/>
        </w:rPr>
        <w:lastRenderedPageBreak/>
        <w:drawing>
          <wp:inline distT="0" distB="0" distL="0" distR="0">
            <wp:extent cx="5770092" cy="8610600"/>
            <wp:effectExtent l="19050" t="0" r="2058" b="0"/>
            <wp:docPr id="13" name="Рисунок 13" descr="C:\Users\Закиров ЛА\Desktop\ce9996fc428ee74cfdd78ec145fb1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киров ЛА\Desktop\ce9996fc428ee74cfdd78ec145fb1d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92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25" w:rsidRDefault="004F5125"/>
    <w:sectPr w:rsidR="004F5125" w:rsidSect="00C4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125"/>
    <w:rsid w:val="004F5125"/>
    <w:rsid w:val="006F2D9D"/>
    <w:rsid w:val="00BF61EF"/>
    <w:rsid w:val="00C4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A"/>
  </w:style>
  <w:style w:type="paragraph" w:styleId="1">
    <w:name w:val="heading 1"/>
    <w:basedOn w:val="a"/>
    <w:link w:val="10"/>
    <w:uiPriority w:val="9"/>
    <w:qFormat/>
    <w:rsid w:val="004F5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51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ЛА</dc:creator>
  <cp:keywords/>
  <dc:description/>
  <cp:lastModifiedBy>Виктория</cp:lastModifiedBy>
  <cp:revision>4</cp:revision>
  <dcterms:created xsi:type="dcterms:W3CDTF">2018-02-14T06:58:00Z</dcterms:created>
  <dcterms:modified xsi:type="dcterms:W3CDTF">2018-02-14T09:00:00Z</dcterms:modified>
</cp:coreProperties>
</file>