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54" w:rsidRPr="008F2E54" w:rsidRDefault="008F2E54" w:rsidP="008F2E54">
      <w:pPr>
        <w:pBdr>
          <w:bottom w:val="single" w:sz="12" w:space="3" w:color="E74C3C"/>
        </w:pBdr>
        <w:shd w:val="clear" w:color="auto" w:fill="FFFFFF"/>
        <w:spacing w:line="438" w:lineRule="atLeast"/>
        <w:outlineLvl w:val="0"/>
        <w:rPr>
          <w:rFonts w:ascii="Arial" w:eastAsia="Times New Roman" w:hAnsi="Arial" w:cs="Arial"/>
          <w:color w:val="585F69"/>
          <w:kern w:val="36"/>
          <w:sz w:val="35"/>
          <w:szCs w:val="35"/>
        </w:rPr>
      </w:pPr>
      <w:r w:rsidRPr="008F2E54">
        <w:rPr>
          <w:rFonts w:ascii="Arial" w:eastAsia="Times New Roman" w:hAnsi="Arial" w:cs="Arial"/>
          <w:color w:val="585F69"/>
          <w:kern w:val="36"/>
          <w:sz w:val="35"/>
          <w:szCs w:val="35"/>
        </w:rPr>
        <w:t>Cистема общего развития школьников Л.В. Занкова</w:t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Система Л.В. Занкова существует почти 50 лет, проверена временем, завоевала всеобщее призвание.</w:t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С 1995-1996 учебного года система начального образования Л.В. Занкова признана государственной системой начального обучения.</w:t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Сегодня в России и СНГ более 60 тысяч учителей-занковцев. </w:t>
      </w:r>
    </w:p>
    <w:p w:rsidR="008F2E54" w:rsidRPr="008F2E54" w:rsidRDefault="008F2E54" w:rsidP="008F2E54">
      <w:pPr>
        <w:shd w:val="clear" w:color="auto" w:fill="FFFFFF"/>
        <w:spacing w:before="63" w:after="125" w:line="313" w:lineRule="atLeast"/>
        <w:outlineLvl w:val="3"/>
        <w:rPr>
          <w:rFonts w:ascii="Arial" w:eastAsia="Times New Roman" w:hAnsi="Arial" w:cs="Arial"/>
          <w:color w:val="E74C3C"/>
          <w:sz w:val="23"/>
          <w:szCs w:val="23"/>
        </w:rPr>
      </w:pPr>
      <w:r w:rsidRPr="008F2E54">
        <w:rPr>
          <w:rFonts w:ascii="Arial" w:eastAsia="Times New Roman" w:hAnsi="Arial" w:cs="Arial"/>
          <w:color w:val="E74C3C"/>
          <w:sz w:val="23"/>
          <w:szCs w:val="23"/>
        </w:rPr>
        <w:t>Об основателе системы – Л.В. Занкове (1901 – 1977 гг.)</w:t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1621790" cy="2059305"/>
            <wp:effectExtent l="19050" t="0" r="0" b="0"/>
            <wp:docPr id="1" name="Рисунок 1" descr="http://www.o-detstve.ru/assets/images/forteachers/Zan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-detstve.ru/assets/images/forteachers/Zanko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Леонид Владимирович Занков относится к числу виднейших советских ученых в области педагогики, психологии и дефектологии. Разработчик теории и практики</w:t>
      </w:r>
      <w:r w:rsidRPr="008F2E54">
        <w:rPr>
          <w:rFonts w:ascii="Helvetica" w:eastAsia="Times New Roman" w:hAnsi="Helvetica" w:cs="Helvetica"/>
          <w:color w:val="333333"/>
          <w:sz w:val="18"/>
        </w:rPr>
        <w:t> </w:t>
      </w:r>
      <w:r w:rsidRPr="008F2E54">
        <w:rPr>
          <w:rFonts w:ascii="Helvetica" w:eastAsia="Times New Roman" w:hAnsi="Helvetica" w:cs="Helvetica"/>
          <w:b/>
          <w:bCs/>
          <w:color w:val="333333"/>
          <w:sz w:val="18"/>
        </w:rPr>
        <w:t>второй в мире</w:t>
      </w:r>
      <w:r w:rsidRPr="008F2E54">
        <w:rPr>
          <w:rFonts w:ascii="Helvetica" w:eastAsia="Times New Roman" w:hAnsi="Helvetica" w:cs="Helvetica"/>
          <w:color w:val="333333"/>
          <w:sz w:val="18"/>
        </w:rPr>
        <w:t> </w:t>
      </w: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после Я.А. Коменского дидактической системы обучения. Создатель научной школы в решении проблем соотношения обучения и развития. </w:t>
      </w:r>
    </w:p>
    <w:p w:rsidR="008F2E54" w:rsidRPr="008F2E54" w:rsidRDefault="008F2E54" w:rsidP="008F2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Работал учителем сельской школы, воспитателем, заведующим детской колонией.</w:t>
      </w:r>
    </w:p>
    <w:p w:rsidR="008F2E54" w:rsidRPr="008F2E54" w:rsidRDefault="008F2E54" w:rsidP="008F2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С 1925 года аспирант и последователь выдающегося отечественного ученого-психолога Л.С. Выготского.</w:t>
      </w:r>
    </w:p>
    <w:p w:rsidR="008F2E54" w:rsidRPr="008F2E54" w:rsidRDefault="008F2E54" w:rsidP="008F2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В 1935 году утвержден в ученой степени кандидата педагогических наук.</w:t>
      </w:r>
    </w:p>
    <w:p w:rsidR="008F2E54" w:rsidRPr="008F2E54" w:rsidRDefault="008F2E54" w:rsidP="008F2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В 1943 году утвержден в ученой степени доктора педагогических наук и в ученом  звании профессора.</w:t>
      </w:r>
    </w:p>
    <w:p w:rsidR="008F2E54" w:rsidRPr="008F2E54" w:rsidRDefault="008F2E54" w:rsidP="008F2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С 1944 года – директор НИИ дефектологии АПН РСФСР </w:t>
      </w:r>
    </w:p>
    <w:p w:rsidR="008F2E54" w:rsidRPr="008F2E54" w:rsidRDefault="008F2E54" w:rsidP="008F2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В 1945 году избран действительным членом АПН РСФСР </w:t>
      </w:r>
    </w:p>
    <w:p w:rsidR="008F2E54" w:rsidRPr="008F2E54" w:rsidRDefault="008F2E54" w:rsidP="008F2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С 1955 по 1960 годы – заведующий лабораторией экспериментальной дидактики НИИ теории и истории педагогики АПН СССР.</w:t>
      </w:r>
    </w:p>
    <w:p w:rsidR="008F2E54" w:rsidRPr="008F2E54" w:rsidRDefault="008F2E54" w:rsidP="008F2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В 1968 году – избран действительным членом АПН СССР </w:t>
      </w:r>
    </w:p>
    <w:p w:rsidR="008F2E54" w:rsidRPr="008F2E54" w:rsidRDefault="008F2E54" w:rsidP="008F2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1970 – 1972 годы – заведующий лабораторией проблем обучения и развития детей младшего и среднего школьного возраста НИИ общей педагогики АПН СССР </w:t>
      </w:r>
    </w:p>
    <w:p w:rsidR="008F2E54" w:rsidRPr="008F2E54" w:rsidRDefault="008F2E54" w:rsidP="008F2E54">
      <w:pPr>
        <w:shd w:val="clear" w:color="auto" w:fill="FFFFFF"/>
        <w:spacing w:before="63" w:after="125" w:line="313" w:lineRule="atLeast"/>
        <w:outlineLvl w:val="3"/>
        <w:rPr>
          <w:rFonts w:ascii="Arial" w:eastAsia="Times New Roman" w:hAnsi="Arial" w:cs="Arial"/>
          <w:color w:val="E74C3C"/>
          <w:sz w:val="23"/>
          <w:szCs w:val="23"/>
        </w:rPr>
      </w:pPr>
      <w:r w:rsidRPr="008F2E54">
        <w:rPr>
          <w:rFonts w:ascii="Arial" w:eastAsia="Times New Roman" w:hAnsi="Arial" w:cs="Arial"/>
          <w:color w:val="E74C3C"/>
          <w:sz w:val="23"/>
          <w:szCs w:val="23"/>
        </w:rPr>
        <w:t>Научно-психологические основы педагогической системы Л.В. Занкова</w:t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Система развивающего обучения академика Занкова Л.В. опирается на теорию развития ребенка, разработанную российским ученым Л.С. Выготским, который выдвинул идею о том, что «обучение может идти не только вслед за развитием, не только нога в ногу с ним, но может идти впереди развития, продвигая его дальше и вызывая в нем новообразования».</w:t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Л.С. Выготский ввел понятия «</w:t>
      </w:r>
      <w:r w:rsidRPr="008F2E54">
        <w:rPr>
          <w:rFonts w:ascii="Helvetica" w:eastAsia="Times New Roman" w:hAnsi="Helvetica" w:cs="Helvetica"/>
          <w:b/>
          <w:bCs/>
          <w:color w:val="333333"/>
          <w:sz w:val="18"/>
        </w:rPr>
        <w:t>зона актуального развития</w:t>
      </w: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» ребенка и «</w:t>
      </w:r>
      <w:r w:rsidRPr="008F2E54">
        <w:rPr>
          <w:rFonts w:ascii="Helvetica" w:eastAsia="Times New Roman" w:hAnsi="Helvetica" w:cs="Helvetica"/>
          <w:b/>
          <w:bCs/>
          <w:color w:val="333333"/>
          <w:sz w:val="18"/>
        </w:rPr>
        <w:t>зона ближайшего развития</w:t>
      </w: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». Уровень актуального развития складывается в результате завершающихся циклов развития учащегося. Этот уровень находит свое выражение в самостоятельном решении ребенком интеллектуальных задач.</w:t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lastRenderedPageBreak/>
        <w:t>Зона ближайшего развития свидетельствует о ходе дальнейшего развития ребенка. «Данный уровень обнаруживается в решении тех задач, с которыми ребенок не может справиться самостоятельно, но оказывается в состоянии решить с помощью взрослого, в коллективной деятельности, по подражанию, –  писал Л.С. Выготский. – Однако то, что ребенок умеет в сотрудничестве, завтра он сумеет сделать самостоятельно».</w:t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Л.В. Занков  в основу своей педагогической системы положил новые представления Л.С. Выготского о воздействии обучения на развитие школьника. Обучение, опираясь не столько на то, что ребенок умеет делать самостоятельно, сколько на то, что он может сделать в условиях сотрудничества и сотворчества, двигает вперед развитие учащегося.</w:t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Создавая свою дидактическую систему, Занков ввел понятие «</w:t>
      </w:r>
      <w:r w:rsidRPr="008F2E54">
        <w:rPr>
          <w:rFonts w:ascii="Helvetica" w:eastAsia="Times New Roman" w:hAnsi="Helvetica" w:cs="Helvetica"/>
          <w:b/>
          <w:bCs/>
          <w:color w:val="333333"/>
          <w:sz w:val="18"/>
        </w:rPr>
        <w:t>общее развитие</w:t>
      </w: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». Под общим развитием он понимал целостное развитие ребёнка – его ума, воли, чувств, нравственности при сохранении здоровья, причём каждому  из этих компонентов придавал одинаково важное значение.</w:t>
      </w:r>
    </w:p>
    <w:p w:rsidR="008F2E54" w:rsidRPr="008F2E54" w:rsidRDefault="008F2E54" w:rsidP="008F2E54">
      <w:pPr>
        <w:shd w:val="clear" w:color="auto" w:fill="FFFFFF"/>
        <w:spacing w:before="63" w:after="125" w:line="313" w:lineRule="atLeast"/>
        <w:outlineLvl w:val="3"/>
        <w:rPr>
          <w:rFonts w:ascii="Arial" w:eastAsia="Times New Roman" w:hAnsi="Arial" w:cs="Arial"/>
          <w:color w:val="E74C3C"/>
          <w:sz w:val="23"/>
          <w:szCs w:val="23"/>
        </w:rPr>
      </w:pPr>
      <w:r w:rsidRPr="008F2E54">
        <w:rPr>
          <w:rFonts w:ascii="Arial" w:eastAsia="Times New Roman" w:hAnsi="Arial" w:cs="Arial"/>
          <w:color w:val="E74C3C"/>
          <w:sz w:val="23"/>
          <w:szCs w:val="23"/>
        </w:rPr>
        <w:t>Общая характеристика системы развивающего обучения Л.В. Занкова</w:t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Систему развивающего обучения по Л.В. Занкову можно назвать технологией раннего интенсивного всестороннего развития личности ребёнка.</w:t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b/>
          <w:bCs/>
          <w:color w:val="FF6347"/>
          <w:sz w:val="18"/>
        </w:rPr>
        <w:t>Целевые ориентации системы Занкова</w:t>
      </w:r>
    </w:p>
    <w:p w:rsidR="008F2E54" w:rsidRPr="008F2E54" w:rsidRDefault="008F2E54" w:rsidP="008F2E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Развитие личности ребёнка.</w:t>
      </w:r>
    </w:p>
    <w:p w:rsidR="008F2E54" w:rsidRPr="008F2E54" w:rsidRDefault="008F2E54" w:rsidP="008F2E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Высокий уровень общего развития личности.</w:t>
      </w:r>
    </w:p>
    <w:p w:rsidR="008F2E54" w:rsidRPr="008F2E54" w:rsidRDefault="008F2E54" w:rsidP="008F2E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Развитие всей личности, создание основы для всестороннего гармонического развития.</w:t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Таким образом, впервые в область дидактики была включена личность ученика</w:t>
      </w:r>
      <w:r w:rsidRPr="008F2E54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.</w:t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b/>
          <w:bCs/>
          <w:color w:val="FF6347"/>
          <w:sz w:val="18"/>
        </w:rPr>
        <w:t>Концептуальные положения системы Занкова</w:t>
      </w:r>
    </w:p>
    <w:p w:rsidR="008F2E54" w:rsidRPr="008F2E54" w:rsidRDefault="008F2E54" w:rsidP="008F2E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Обучение должно идти впереди развития.</w:t>
      </w:r>
    </w:p>
    <w:p w:rsidR="008F2E54" w:rsidRPr="008F2E54" w:rsidRDefault="008F2E54" w:rsidP="008F2E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Ребёнок является субъектом, а не объектом учебно-воспитательного процесса.</w:t>
      </w:r>
    </w:p>
    <w:p w:rsidR="008F2E54" w:rsidRPr="008F2E54" w:rsidRDefault="008F2E54" w:rsidP="008F2E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Целью обучения является овладение учеником самостоятельной учебной деятельностью, а не ЗУНы (знания, умения, навыки).</w:t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Обучение по системе Л.В. Занкова не отвергает  и не принижает важности приобретения фактических знаний, умений, навыков, необходимых каждому образованному человеку. Оно несколько иначе расставляет приоритеты: на первый план выдвигается цель продвижения ребёнка в общем развитии, а усвоение прочных знаний и умений становится  средством для достижения генеральной цели.</w:t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b/>
          <w:bCs/>
          <w:color w:val="FF6347"/>
          <w:sz w:val="18"/>
        </w:rPr>
        <w:t>Дидактические принципы Л.В. Занкова</w:t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Для наибольшей эффективности процесса общего развития школьников Л.В. Занков разработал дидактические принципы РО (развивающего обучения):</w:t>
      </w:r>
    </w:p>
    <w:p w:rsidR="008F2E54" w:rsidRPr="008F2E54" w:rsidRDefault="008F2E54" w:rsidP="008F2E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целенаправленное развитие на основе</w:t>
      </w:r>
      <w:r w:rsidRPr="008F2E54">
        <w:rPr>
          <w:rFonts w:ascii="Helvetica" w:eastAsia="Times New Roman" w:hAnsi="Helvetica" w:cs="Helvetica"/>
          <w:color w:val="333333"/>
          <w:sz w:val="18"/>
        </w:rPr>
        <w:t> </w:t>
      </w:r>
      <w:r w:rsidRPr="008F2E54">
        <w:rPr>
          <w:rFonts w:ascii="Helvetica" w:eastAsia="Times New Roman" w:hAnsi="Helvetica" w:cs="Helvetica"/>
          <w:b/>
          <w:bCs/>
          <w:color w:val="333333"/>
          <w:sz w:val="18"/>
        </w:rPr>
        <w:t>комплексной</w:t>
      </w:r>
      <w:r w:rsidRPr="008F2E54">
        <w:rPr>
          <w:rFonts w:ascii="Helvetica" w:eastAsia="Times New Roman" w:hAnsi="Helvetica" w:cs="Helvetica"/>
          <w:color w:val="333333"/>
          <w:sz w:val="18"/>
        </w:rPr>
        <w:t> </w:t>
      </w: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развивающей системы;</w:t>
      </w:r>
    </w:p>
    <w:p w:rsidR="008F2E54" w:rsidRPr="008F2E54" w:rsidRDefault="008F2E54" w:rsidP="008F2E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системность и высокая сложность содержания, адекватные</w:t>
      </w:r>
      <w:r w:rsidRPr="008F2E54">
        <w:rPr>
          <w:rFonts w:ascii="Helvetica" w:eastAsia="Times New Roman" w:hAnsi="Helvetica" w:cs="Helvetica"/>
          <w:color w:val="333333"/>
          <w:sz w:val="18"/>
        </w:rPr>
        <w:t> </w:t>
      </w:r>
      <w:r w:rsidRPr="008F2E54">
        <w:rPr>
          <w:rFonts w:ascii="Helvetica" w:eastAsia="Times New Roman" w:hAnsi="Helvetica" w:cs="Helvetica"/>
          <w:b/>
          <w:bCs/>
          <w:color w:val="333333"/>
          <w:sz w:val="18"/>
        </w:rPr>
        <w:t>зоне ближайшего развития</w:t>
      </w:r>
      <w:r w:rsidRPr="008F2E54">
        <w:rPr>
          <w:rFonts w:ascii="Helvetica" w:eastAsia="Times New Roman" w:hAnsi="Helvetica" w:cs="Helvetica"/>
          <w:color w:val="333333"/>
          <w:sz w:val="18"/>
        </w:rPr>
        <w:t> </w:t>
      </w: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ребёнка;</w:t>
      </w:r>
    </w:p>
    <w:p w:rsidR="008F2E54" w:rsidRPr="008F2E54" w:rsidRDefault="008F2E54" w:rsidP="008F2E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ведущая</w:t>
      </w:r>
      <w:r w:rsidRPr="008F2E54">
        <w:rPr>
          <w:rFonts w:ascii="Helvetica" w:eastAsia="Times New Roman" w:hAnsi="Helvetica" w:cs="Helvetica"/>
          <w:color w:val="333333"/>
          <w:sz w:val="18"/>
        </w:rPr>
        <w:t> </w:t>
      </w:r>
      <w:r w:rsidRPr="008F2E54">
        <w:rPr>
          <w:rFonts w:ascii="Helvetica" w:eastAsia="Times New Roman" w:hAnsi="Helvetica" w:cs="Helvetica"/>
          <w:b/>
          <w:bCs/>
          <w:color w:val="333333"/>
          <w:sz w:val="18"/>
        </w:rPr>
        <w:t>роль теоретических знаний </w:t>
      </w: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(без принижения значения практических умений и навыков);</w:t>
      </w:r>
    </w:p>
    <w:p w:rsidR="008F2E54" w:rsidRPr="008F2E54" w:rsidRDefault="008F2E54" w:rsidP="008F2E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обучение на</w:t>
      </w:r>
      <w:r w:rsidRPr="008F2E54">
        <w:rPr>
          <w:rFonts w:ascii="Helvetica" w:eastAsia="Times New Roman" w:hAnsi="Helvetica" w:cs="Helvetica"/>
          <w:color w:val="333333"/>
          <w:sz w:val="18"/>
        </w:rPr>
        <w:t> </w:t>
      </w:r>
      <w:r w:rsidRPr="008F2E54">
        <w:rPr>
          <w:rFonts w:ascii="Helvetica" w:eastAsia="Times New Roman" w:hAnsi="Helvetica" w:cs="Helvetica"/>
          <w:b/>
          <w:bCs/>
          <w:color w:val="333333"/>
          <w:sz w:val="18"/>
        </w:rPr>
        <w:t>высоком уровне трудности</w:t>
      </w: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8F2E54" w:rsidRPr="008F2E54" w:rsidRDefault="008F2E54" w:rsidP="008F2E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продвижение в изучении материала в</w:t>
      </w:r>
      <w:r w:rsidRPr="008F2E54">
        <w:rPr>
          <w:rFonts w:ascii="Helvetica" w:eastAsia="Times New Roman" w:hAnsi="Helvetica" w:cs="Helvetica"/>
          <w:color w:val="333333"/>
          <w:sz w:val="18"/>
        </w:rPr>
        <w:t> </w:t>
      </w:r>
      <w:r w:rsidRPr="008F2E54">
        <w:rPr>
          <w:rFonts w:ascii="Helvetica" w:eastAsia="Times New Roman" w:hAnsi="Helvetica" w:cs="Helvetica"/>
          <w:b/>
          <w:bCs/>
          <w:color w:val="333333"/>
          <w:sz w:val="18"/>
        </w:rPr>
        <w:t>быстром темпе</w:t>
      </w: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8F2E54" w:rsidRPr="008F2E54" w:rsidRDefault="008F2E54" w:rsidP="008F2E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b/>
          <w:bCs/>
          <w:color w:val="333333"/>
          <w:sz w:val="18"/>
        </w:rPr>
        <w:t>осознание</w:t>
      </w:r>
      <w:r w:rsidRPr="008F2E54">
        <w:rPr>
          <w:rFonts w:ascii="Helvetica" w:eastAsia="Times New Roman" w:hAnsi="Helvetica" w:cs="Helvetica"/>
          <w:color w:val="333333"/>
          <w:sz w:val="18"/>
        </w:rPr>
        <w:t> </w:t>
      </w: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ребёнком процесса учения (принцип сознательности, обращённой на свою деятельность);</w:t>
      </w:r>
    </w:p>
    <w:p w:rsidR="008F2E54" w:rsidRPr="008F2E54" w:rsidRDefault="008F2E54" w:rsidP="008F2E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принцип</w:t>
      </w:r>
      <w:r w:rsidRPr="008F2E54">
        <w:rPr>
          <w:rFonts w:ascii="Helvetica" w:eastAsia="Times New Roman" w:hAnsi="Helvetica" w:cs="Helvetica"/>
          <w:color w:val="333333"/>
          <w:sz w:val="18"/>
        </w:rPr>
        <w:t> </w:t>
      </w:r>
      <w:r w:rsidRPr="008F2E54">
        <w:rPr>
          <w:rFonts w:ascii="Helvetica" w:eastAsia="Times New Roman" w:hAnsi="Helvetica" w:cs="Helvetica"/>
          <w:b/>
          <w:bCs/>
          <w:color w:val="333333"/>
          <w:sz w:val="18"/>
        </w:rPr>
        <w:t>единства эмоций и интеллекта</w:t>
      </w: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, включение в процессе обучения не только рациональной, но и эмоциональной сферы (роль наблюдения и практических работ);</w:t>
      </w:r>
    </w:p>
    <w:p w:rsidR="008F2E54" w:rsidRPr="008F2E54" w:rsidRDefault="008F2E54" w:rsidP="008F2E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b/>
          <w:bCs/>
          <w:color w:val="333333"/>
          <w:sz w:val="18"/>
        </w:rPr>
        <w:t>проблематизация </w:t>
      </w: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содержания (коллизии);</w:t>
      </w:r>
    </w:p>
    <w:p w:rsidR="008F2E54" w:rsidRPr="008F2E54" w:rsidRDefault="008F2E54" w:rsidP="008F2E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вариативность процесса обучения,</w:t>
      </w:r>
      <w:r w:rsidRPr="008F2E54">
        <w:rPr>
          <w:rFonts w:ascii="Helvetica" w:eastAsia="Times New Roman" w:hAnsi="Helvetica" w:cs="Helvetica"/>
          <w:color w:val="333333"/>
          <w:sz w:val="18"/>
        </w:rPr>
        <w:t> </w:t>
      </w:r>
      <w:r w:rsidRPr="008F2E54">
        <w:rPr>
          <w:rFonts w:ascii="Helvetica" w:eastAsia="Times New Roman" w:hAnsi="Helvetica" w:cs="Helvetica"/>
          <w:b/>
          <w:bCs/>
          <w:color w:val="333333"/>
          <w:sz w:val="18"/>
        </w:rPr>
        <w:t>индивидуальный подход</w:t>
      </w: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8F2E54" w:rsidRPr="008F2E54" w:rsidRDefault="008F2E54" w:rsidP="008F2E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работа над</w:t>
      </w:r>
      <w:r w:rsidRPr="008F2E54">
        <w:rPr>
          <w:rFonts w:ascii="Helvetica" w:eastAsia="Times New Roman" w:hAnsi="Helvetica" w:cs="Helvetica"/>
          <w:color w:val="333333"/>
          <w:sz w:val="18"/>
        </w:rPr>
        <w:t> </w:t>
      </w:r>
      <w:r w:rsidRPr="008F2E54">
        <w:rPr>
          <w:rFonts w:ascii="Helvetica" w:eastAsia="Times New Roman" w:hAnsi="Helvetica" w:cs="Helvetica"/>
          <w:b/>
          <w:bCs/>
          <w:color w:val="333333"/>
          <w:sz w:val="18"/>
        </w:rPr>
        <w:t>развитием всех</w:t>
      </w:r>
      <w:r w:rsidRPr="008F2E54">
        <w:rPr>
          <w:rFonts w:ascii="Helvetica" w:eastAsia="Times New Roman" w:hAnsi="Helvetica" w:cs="Helvetica"/>
          <w:color w:val="333333"/>
          <w:sz w:val="18"/>
        </w:rPr>
        <w:t> </w:t>
      </w: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(сильных и слабых) детей.</w:t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b/>
          <w:bCs/>
          <w:color w:val="FF6347"/>
          <w:sz w:val="18"/>
        </w:rPr>
        <w:lastRenderedPageBreak/>
        <w:t>Особенности содержания обучения</w:t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Согласно цели всестороннего развития ребенка содержание начальной ступени обучения обогащено и упорядочено.</w:t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Цель начального образования по Занкову – дать учащимся общую картину мира на основе науки, литературы и других видов искусства. Богатство содержания достигается включением в учебный план таких учебных дисциплин как: естествознание, география, история, философия, иностранный язык. Особое внимание уделяется ИЗО, музыке, чтению подлинно художественных произведений, труду в его этическом и эстетическом значении.</w:t>
      </w:r>
    </w:p>
    <w:p w:rsidR="008F2E54" w:rsidRPr="008F2E54" w:rsidRDefault="008F2E54" w:rsidP="008F2E54">
      <w:pPr>
        <w:shd w:val="clear" w:color="auto" w:fill="FFFFFF"/>
        <w:spacing w:before="63" w:after="125" w:line="313" w:lineRule="atLeast"/>
        <w:outlineLvl w:val="3"/>
        <w:rPr>
          <w:rFonts w:ascii="Arial" w:eastAsia="Times New Roman" w:hAnsi="Arial" w:cs="Arial"/>
          <w:color w:val="E74C3C"/>
          <w:sz w:val="23"/>
          <w:szCs w:val="23"/>
        </w:rPr>
      </w:pPr>
      <w:r w:rsidRPr="008F2E54">
        <w:rPr>
          <w:rFonts w:ascii="Arial" w:eastAsia="Times New Roman" w:hAnsi="Arial" w:cs="Arial"/>
          <w:color w:val="E74C3C"/>
          <w:sz w:val="23"/>
          <w:szCs w:val="23"/>
        </w:rPr>
        <w:t>Урок в системе развивающего обучения Занкова</w:t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2854325" cy="2298065"/>
            <wp:effectExtent l="19050" t="0" r="3175" b="0"/>
            <wp:docPr id="2" name="Рисунок 2" descr="Урок в системе развивающего обучения Зан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ок в системе развивающего обучения Занков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В системе Л.В. Занкова урок остаётся основным элементом образовательного процесса, но его функции, форма организации могут существенно варьироваться. Основное его отличие от традиционного урока: полилог в классе, основанный на самостоятельной и коллективной мыследеятельности детей; сотрудничество учителя и ученика.</w:t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Главная методическая цель урока — создание условий для проявления познавательной активности учеников. Эта цель достигается следующими путями.</w:t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b/>
          <w:bCs/>
          <w:color w:val="333333"/>
          <w:sz w:val="18"/>
        </w:rPr>
        <w:t>Ход познания </w:t>
      </w: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— «от учеников». Учитель составляет и обсуждает план урока вместе с учащимися, использует в ходе урока дидактический материал, позволяющий ученику выбирать наиболее значимые для него вид и форму учебного содержания.</w:t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b/>
          <w:bCs/>
          <w:color w:val="333333"/>
          <w:sz w:val="18"/>
        </w:rPr>
        <w:t>Преобразующий характер деятельности учащихся</w:t>
      </w: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: наблюдают, сравнивают, группируют, классифицируют, делают выводы, выясняют закономерности. Отсюда иной характер заданий: не просто списать и вставить пропущенные буквы, решить задачу, но пробудить к мыслительным действиям, их планированию.</w:t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b/>
          <w:bCs/>
          <w:color w:val="333333"/>
          <w:sz w:val="18"/>
        </w:rPr>
        <w:t>Интенсивная самостоятельная деятельность учащихся</w:t>
      </w: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, связанная с эмоциональным переживанием, которая сопровождается эффектом неожиданности задания, включением ориентировочно-исследовательской реакции, механизма творчества, помощью и поощрением со стороны учителя. Учитель создаёт проблемные ситуации — коллизии.</w:t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b/>
          <w:bCs/>
          <w:color w:val="333333"/>
          <w:sz w:val="18"/>
        </w:rPr>
        <w:t>Коллективный поиск</w:t>
      </w: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, направляемый учителем (вопросы, пробуждающие самостоятельную мысль учеников, предварительные домашние задания). Учитель создаёт атмосферу заинтересованности каждого ученика в работе класса.</w:t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b/>
          <w:bCs/>
          <w:color w:val="333333"/>
          <w:sz w:val="18"/>
        </w:rPr>
        <w:t>Создание педагогических ситуаций общения </w:t>
      </w: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на уроке, позволяющих каждому ученику проявлять инициативу, самостоятельность, избирательность в способах работы; создание обстановки для естественного самовыражения ученика.</w:t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b/>
          <w:bCs/>
          <w:color w:val="333333"/>
          <w:sz w:val="18"/>
        </w:rPr>
        <w:t>Гибкая структура</w:t>
      </w: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 xml:space="preserve">. Выделенные общие цели и средства организации урока в технологии развивающего обучения конкретизируются учителем в зависимости от назначения урока, его тематического содержания. </w:t>
      </w: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lastRenderedPageBreak/>
        <w:t>Учитель использует разнообразные формы и методы организации учебной деятельности, позволяющие раскрывать субъектный опыт учащихся.</w:t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Одной из ярких черт урока в дидактической системе Л.В. Занкова является неукоснительное требование к учителю обеспечить на уроке добрые, доверительные, насыщенные положительными эмоциями отношения между учителем и учащимися.</w:t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b/>
          <w:bCs/>
          <w:color w:val="FF6347"/>
          <w:sz w:val="18"/>
        </w:rPr>
        <w:t>Педагогическая система РО Л.В. Занкова дает</w:t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b/>
          <w:bCs/>
          <w:color w:val="333333"/>
          <w:sz w:val="18"/>
        </w:rPr>
        <w:t>учащимся:</w:t>
      </w:r>
    </w:p>
    <w:p w:rsidR="008F2E54" w:rsidRPr="008F2E54" w:rsidRDefault="008F2E54" w:rsidP="008F2E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развитие ума, воли, чувств, нравственных представлений, формирование потребности учиться;</w:t>
      </w:r>
    </w:p>
    <w:p w:rsidR="008F2E54" w:rsidRPr="008F2E54" w:rsidRDefault="008F2E54" w:rsidP="008F2E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радость от свободного умственного труда, творчества и общения;</w:t>
      </w:r>
    </w:p>
    <w:p w:rsidR="008F2E54" w:rsidRPr="008F2E54" w:rsidRDefault="008F2E54" w:rsidP="008F2E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самостоятельность, уверенность, ответственность;</w:t>
      </w:r>
    </w:p>
    <w:p w:rsidR="008F2E54" w:rsidRPr="008F2E54" w:rsidRDefault="008F2E54" w:rsidP="008F2E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стремление к сотрудничеству.</w:t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b/>
          <w:bCs/>
          <w:color w:val="333333"/>
          <w:sz w:val="18"/>
        </w:rPr>
        <w:t>учителю:</w:t>
      </w:r>
    </w:p>
    <w:p w:rsidR="008F2E54" w:rsidRPr="008F2E54" w:rsidRDefault="008F2E54" w:rsidP="008F2E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изменение взгляда на образование и ученика;</w:t>
      </w:r>
    </w:p>
    <w:p w:rsidR="008F2E54" w:rsidRPr="008F2E54" w:rsidRDefault="008F2E54" w:rsidP="008F2E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технологию развития личности учащегося, его познавательных и созидательных способностей;</w:t>
      </w:r>
    </w:p>
    <w:p w:rsidR="008F2E54" w:rsidRPr="008F2E54" w:rsidRDefault="008F2E54" w:rsidP="008F2E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расширение возможностей для творчества.</w:t>
      </w:r>
    </w:p>
    <w:p w:rsidR="008F2E54" w:rsidRPr="008F2E54" w:rsidRDefault="008F2E54" w:rsidP="008F2E54">
      <w:pPr>
        <w:shd w:val="clear" w:color="auto" w:fill="FFFFFF"/>
        <w:spacing w:after="125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b/>
          <w:bCs/>
          <w:color w:val="333333"/>
          <w:sz w:val="18"/>
        </w:rPr>
        <w:t>родителям:</w:t>
      </w:r>
    </w:p>
    <w:p w:rsidR="008F2E54" w:rsidRPr="008F2E54" w:rsidRDefault="008F2E54" w:rsidP="008F2E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1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2E54">
        <w:rPr>
          <w:rFonts w:ascii="Helvetica" w:eastAsia="Times New Roman" w:hAnsi="Helvetica" w:cs="Helvetica"/>
          <w:color w:val="333333"/>
          <w:sz w:val="18"/>
          <w:szCs w:val="18"/>
        </w:rPr>
        <w:t>уверенность в успешном будущем своего ребенка.   </w:t>
      </w:r>
    </w:p>
    <w:p w:rsidR="003068BE" w:rsidRDefault="003068BE"/>
    <w:sectPr w:rsidR="003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1C1"/>
    <w:multiLevelType w:val="multilevel"/>
    <w:tmpl w:val="16D2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66273"/>
    <w:multiLevelType w:val="multilevel"/>
    <w:tmpl w:val="4C9A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43543"/>
    <w:multiLevelType w:val="multilevel"/>
    <w:tmpl w:val="1FDC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F7822"/>
    <w:multiLevelType w:val="multilevel"/>
    <w:tmpl w:val="FB0A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844CD"/>
    <w:multiLevelType w:val="multilevel"/>
    <w:tmpl w:val="7D6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3565D"/>
    <w:multiLevelType w:val="multilevel"/>
    <w:tmpl w:val="D3AA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482B9E"/>
    <w:multiLevelType w:val="multilevel"/>
    <w:tmpl w:val="FC40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556FB3"/>
    <w:multiLevelType w:val="multilevel"/>
    <w:tmpl w:val="CA50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F2E54"/>
    <w:rsid w:val="003068BE"/>
    <w:rsid w:val="00676C70"/>
    <w:rsid w:val="008F2E54"/>
    <w:rsid w:val="00E4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F2E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E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F2E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8F2E54"/>
  </w:style>
  <w:style w:type="paragraph" w:styleId="a3">
    <w:name w:val="Normal (Web)"/>
    <w:basedOn w:val="a"/>
    <w:uiPriority w:val="99"/>
    <w:semiHidden/>
    <w:unhideWhenUsed/>
    <w:rsid w:val="008F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2E54"/>
    <w:rPr>
      <w:b/>
      <w:bCs/>
    </w:rPr>
  </w:style>
  <w:style w:type="character" w:styleId="a5">
    <w:name w:val="Emphasis"/>
    <w:basedOn w:val="a0"/>
    <w:uiPriority w:val="20"/>
    <w:qFormat/>
    <w:rsid w:val="008F2E5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F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748">
          <w:marLeft w:val="0"/>
          <w:marRight w:val="0"/>
          <w:marTop w:val="125"/>
          <w:marBottom w:val="313"/>
          <w:divBdr>
            <w:top w:val="none" w:sz="0" w:space="0" w:color="auto"/>
            <w:left w:val="none" w:sz="0" w:space="0" w:color="auto"/>
            <w:bottom w:val="dotted" w:sz="4" w:space="0" w:color="E4E9F0"/>
            <w:right w:val="none" w:sz="0" w:space="0" w:color="auto"/>
          </w:divBdr>
        </w:div>
        <w:div w:id="1563902411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1273</Words>
  <Characters>7261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2016-03-09T08:35:00Z</dcterms:created>
  <dcterms:modified xsi:type="dcterms:W3CDTF">2016-03-09T10:03:00Z</dcterms:modified>
</cp:coreProperties>
</file>