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C1" w:rsidRPr="00693D85" w:rsidRDefault="002C1CC1" w:rsidP="00693D85">
      <w:pPr>
        <w:ind w:left="-567"/>
        <w:jc w:val="right"/>
        <w:outlineLvl w:val="0"/>
        <w:rPr>
          <w:sz w:val="26"/>
          <w:szCs w:val="26"/>
        </w:rPr>
      </w:pPr>
      <w:bookmarkStart w:id="0" w:name="_GoBack"/>
      <w:bookmarkEnd w:id="0"/>
    </w:p>
    <w:p w:rsidR="00EF1484" w:rsidRPr="002C1CC1" w:rsidRDefault="00C9638E" w:rsidP="00430B2F">
      <w:pPr>
        <w:ind w:left="-567"/>
        <w:jc w:val="center"/>
        <w:outlineLvl w:val="0"/>
        <w:rPr>
          <w:b/>
          <w:sz w:val="26"/>
          <w:szCs w:val="26"/>
        </w:rPr>
      </w:pPr>
      <w:r w:rsidRPr="002C1CC1">
        <w:rPr>
          <w:b/>
          <w:sz w:val="26"/>
          <w:szCs w:val="26"/>
        </w:rPr>
        <w:t>Всероссийск</w:t>
      </w:r>
      <w:r w:rsidR="00261F8A">
        <w:rPr>
          <w:b/>
          <w:sz w:val="26"/>
          <w:szCs w:val="26"/>
        </w:rPr>
        <w:t>ие</w:t>
      </w:r>
      <w:r w:rsidRPr="002C1CC1">
        <w:rPr>
          <w:b/>
          <w:sz w:val="26"/>
          <w:szCs w:val="26"/>
        </w:rPr>
        <w:t xml:space="preserve"> </w:t>
      </w:r>
      <w:r w:rsidR="00261F8A">
        <w:rPr>
          <w:b/>
          <w:sz w:val="26"/>
          <w:szCs w:val="26"/>
        </w:rPr>
        <w:t>уроки</w:t>
      </w:r>
      <w:r w:rsidRPr="002C1CC1">
        <w:rPr>
          <w:b/>
          <w:sz w:val="26"/>
          <w:szCs w:val="26"/>
        </w:rPr>
        <w:t>, приуроченн</w:t>
      </w:r>
      <w:r w:rsidR="00261F8A">
        <w:rPr>
          <w:b/>
          <w:sz w:val="26"/>
          <w:szCs w:val="26"/>
        </w:rPr>
        <w:t>ые</w:t>
      </w:r>
      <w:r w:rsidRPr="002C1CC1">
        <w:rPr>
          <w:b/>
          <w:sz w:val="26"/>
          <w:szCs w:val="26"/>
        </w:rPr>
        <w:t xml:space="preserve"> «</w:t>
      </w:r>
      <w:r w:rsidR="00261F8A">
        <w:rPr>
          <w:b/>
          <w:sz w:val="26"/>
          <w:szCs w:val="26"/>
        </w:rPr>
        <w:t xml:space="preserve">Международному </w:t>
      </w:r>
      <w:r w:rsidR="002C1CC1" w:rsidRPr="002C1CC1">
        <w:rPr>
          <w:b/>
          <w:sz w:val="26"/>
          <w:szCs w:val="26"/>
        </w:rPr>
        <w:t>д</w:t>
      </w:r>
      <w:r w:rsidRPr="002C1CC1">
        <w:rPr>
          <w:b/>
          <w:sz w:val="26"/>
          <w:szCs w:val="26"/>
        </w:rPr>
        <w:t xml:space="preserve">ню </w:t>
      </w:r>
      <w:r w:rsidR="00261F8A">
        <w:rPr>
          <w:b/>
          <w:sz w:val="26"/>
          <w:szCs w:val="26"/>
        </w:rPr>
        <w:t>детства</w:t>
      </w:r>
      <w:r w:rsidRPr="002C1CC1">
        <w:rPr>
          <w:b/>
          <w:sz w:val="26"/>
          <w:szCs w:val="26"/>
        </w:rPr>
        <w:t>»</w:t>
      </w:r>
      <w:r w:rsidR="00E62C78" w:rsidRPr="002C1CC1">
        <w:rPr>
          <w:b/>
          <w:sz w:val="26"/>
          <w:szCs w:val="26"/>
        </w:rPr>
        <w:t xml:space="preserve"> </w:t>
      </w:r>
    </w:p>
    <w:p w:rsidR="00A62AC1" w:rsidRPr="002C1CC1" w:rsidRDefault="00261F8A" w:rsidP="00430B2F">
      <w:pPr>
        <w:ind w:left="-567"/>
        <w:jc w:val="center"/>
        <w:outlineLvl w:val="0"/>
        <w:rPr>
          <w:b/>
          <w:sz w:val="26"/>
          <w:szCs w:val="26"/>
        </w:rPr>
      </w:pPr>
      <w:r>
        <w:rPr>
          <w:b/>
          <w:sz w:val="26"/>
          <w:szCs w:val="26"/>
        </w:rPr>
        <w:t>по теме</w:t>
      </w:r>
      <w:r w:rsidR="00FE559F" w:rsidRPr="002C1CC1">
        <w:rPr>
          <w:b/>
          <w:sz w:val="26"/>
          <w:szCs w:val="26"/>
        </w:rPr>
        <w:t>:</w:t>
      </w:r>
      <w:r w:rsidR="00A62AC1" w:rsidRPr="002C1CC1">
        <w:rPr>
          <w:b/>
          <w:sz w:val="26"/>
          <w:szCs w:val="26"/>
        </w:rPr>
        <w:t xml:space="preserve"> </w:t>
      </w:r>
    </w:p>
    <w:p w:rsidR="005A3FD4" w:rsidRPr="005A3FD4" w:rsidRDefault="005A3FD4" w:rsidP="00261F8A">
      <w:pPr>
        <w:shd w:val="clear" w:color="auto" w:fill="FFFFFF"/>
        <w:spacing w:after="75"/>
        <w:outlineLvl w:val="0"/>
        <w:rPr>
          <w:sz w:val="26"/>
          <w:szCs w:val="26"/>
        </w:rPr>
      </w:pPr>
    </w:p>
    <w:p w:rsidR="00E8456F" w:rsidRPr="00EF1484" w:rsidRDefault="00E8456F" w:rsidP="006C05DD">
      <w:pPr>
        <w:tabs>
          <w:tab w:val="left" w:pos="993"/>
        </w:tabs>
        <w:jc w:val="center"/>
        <w:rPr>
          <w:b/>
          <w:sz w:val="26"/>
          <w:szCs w:val="26"/>
        </w:rPr>
      </w:pPr>
      <w:r w:rsidRPr="00EF1484">
        <w:rPr>
          <w:b/>
          <w:sz w:val="26"/>
          <w:szCs w:val="26"/>
        </w:rPr>
        <w:t>«Правила эвакуации из мест с массовым пребыванием людей»</w:t>
      </w:r>
    </w:p>
    <w:p w:rsidR="00E8456F" w:rsidRPr="00EF1484" w:rsidRDefault="00E8456F" w:rsidP="006C05DD">
      <w:pPr>
        <w:shd w:val="clear" w:color="auto" w:fill="FFFFFF"/>
        <w:jc w:val="both"/>
        <w:rPr>
          <w:sz w:val="26"/>
          <w:szCs w:val="26"/>
        </w:rPr>
      </w:pPr>
    </w:p>
    <w:p w:rsidR="00E8456F" w:rsidRPr="00EF1484" w:rsidRDefault="00E8456F" w:rsidP="006C05DD">
      <w:pPr>
        <w:shd w:val="clear" w:color="auto" w:fill="FFFFFF"/>
        <w:ind w:firstLine="709"/>
        <w:jc w:val="both"/>
        <w:rPr>
          <w:sz w:val="26"/>
          <w:szCs w:val="26"/>
        </w:rPr>
      </w:pPr>
      <w:r w:rsidRPr="00EF1484">
        <w:rPr>
          <w:sz w:val="26"/>
          <w:szCs w:val="26"/>
        </w:rPr>
        <w:t>Любой инцидент на объектах, где находится большое количество человек, сопровождается отключением электроснабжения. У многих в темноте срабатывает не здравый смысл, а инстинкт самосохранения. В такой ситуации очень часто возникает паника, которая приводит к давке.</w:t>
      </w:r>
    </w:p>
    <w:p w:rsidR="00E8456F" w:rsidRPr="00EF1484" w:rsidRDefault="00E8456F" w:rsidP="006C05DD">
      <w:pPr>
        <w:shd w:val="clear" w:color="auto" w:fill="FFFFFF"/>
        <w:ind w:firstLine="709"/>
        <w:jc w:val="both"/>
        <w:rPr>
          <w:sz w:val="26"/>
          <w:szCs w:val="26"/>
        </w:rPr>
      </w:pPr>
      <w:r w:rsidRPr="00EF1484">
        <w:rPr>
          <w:sz w:val="26"/>
          <w:szCs w:val="26"/>
        </w:rPr>
        <w:t>При пожаре зачастую бывает темнее, чем принято думать: только в самом начале возгорания пламя может ярко осветить помещение, но практически сразу появляется густой чёрный дым и наступает темнота.</w:t>
      </w:r>
    </w:p>
    <w:p w:rsidR="00E8456F" w:rsidRPr="00EF1484" w:rsidRDefault="00E8456F" w:rsidP="006C05DD">
      <w:pPr>
        <w:shd w:val="clear" w:color="auto" w:fill="FFFFFF"/>
        <w:ind w:firstLine="709"/>
        <w:jc w:val="both"/>
        <w:rPr>
          <w:sz w:val="26"/>
          <w:szCs w:val="26"/>
        </w:rPr>
      </w:pPr>
      <w:r w:rsidRPr="00EF1484">
        <w:rPr>
          <w:sz w:val="26"/>
          <w:szCs w:val="26"/>
        </w:rPr>
        <w:t xml:space="preserve">В целях обеспечения безопасности людей, все объекты оборудованы планами эвакуации. Входя в любое незнакомое здание, рекомендуется ознакомиться с ними. </w:t>
      </w:r>
    </w:p>
    <w:p w:rsidR="00E8456F" w:rsidRPr="00EF1484" w:rsidRDefault="00E8456F" w:rsidP="006C05DD">
      <w:pPr>
        <w:shd w:val="clear" w:color="auto" w:fill="FFFFFF"/>
        <w:ind w:firstLine="709"/>
        <w:jc w:val="both"/>
        <w:rPr>
          <w:sz w:val="26"/>
          <w:szCs w:val="26"/>
        </w:rPr>
      </w:pPr>
      <w:r w:rsidRPr="00EF1484">
        <w:rPr>
          <w:sz w:val="26"/>
          <w:szCs w:val="26"/>
        </w:rPr>
        <w:t>Также необходимо постараться запомнить свой путь, обращать внимание на расположение основных и запасных эвакуационных выходов. Как правило, они должны быть обозначены эвакуационными знаками безопасности. Знаки пожарной безопасности для целей эвакуации имеют прямоугольную или квадратную форму зелёного цвета с белыми символами: бегущий человек, стрелка и другие обозначения и символы.</w:t>
      </w:r>
    </w:p>
    <w:p w:rsidR="00E8456F" w:rsidRPr="00EF1484" w:rsidRDefault="00E8456F" w:rsidP="006C05DD">
      <w:pPr>
        <w:shd w:val="clear" w:color="auto" w:fill="FFFFFF"/>
        <w:ind w:firstLine="709"/>
        <w:jc w:val="both"/>
        <w:rPr>
          <w:sz w:val="26"/>
          <w:szCs w:val="26"/>
        </w:rPr>
      </w:pPr>
    </w:p>
    <w:p w:rsidR="00E8456F" w:rsidRPr="00EF1484" w:rsidRDefault="00E8456F" w:rsidP="006C05DD">
      <w:pPr>
        <w:shd w:val="clear" w:color="auto" w:fill="FFFFFF"/>
        <w:ind w:firstLine="709"/>
        <w:jc w:val="both"/>
        <w:rPr>
          <w:sz w:val="26"/>
          <w:szCs w:val="26"/>
        </w:rPr>
      </w:pPr>
      <w:r w:rsidRPr="00EF1484">
        <w:rPr>
          <w:sz w:val="26"/>
          <w:szCs w:val="26"/>
        </w:rPr>
        <w:t>При пожаре, не создавая паники, попробуйте выбраться наружу, используя лестничные марши (пользоваться лифтом при пожаре категорически запрещено).</w:t>
      </w:r>
    </w:p>
    <w:p w:rsidR="00E8456F" w:rsidRPr="00EF1484" w:rsidRDefault="00E8456F" w:rsidP="006C05DD">
      <w:pPr>
        <w:shd w:val="clear" w:color="auto" w:fill="FFFFFF"/>
        <w:ind w:firstLine="709"/>
        <w:jc w:val="both"/>
        <w:outlineLvl w:val="2"/>
        <w:rPr>
          <w:sz w:val="26"/>
          <w:szCs w:val="26"/>
        </w:rPr>
      </w:pPr>
      <w:r w:rsidRPr="00EF1484">
        <w:rPr>
          <w:sz w:val="26"/>
          <w:szCs w:val="26"/>
        </w:rPr>
        <w:t>Действия при пожаре с массовым пребыванием людей:</w:t>
      </w:r>
    </w:p>
    <w:p w:rsidR="00E8456F" w:rsidRPr="00EF1484" w:rsidRDefault="00E8456F" w:rsidP="006C05DD">
      <w:pPr>
        <w:shd w:val="clear" w:color="auto" w:fill="FFFFFF"/>
        <w:ind w:firstLine="709"/>
        <w:jc w:val="both"/>
        <w:rPr>
          <w:sz w:val="26"/>
          <w:szCs w:val="26"/>
        </w:rPr>
      </w:pPr>
      <w:r w:rsidRPr="00EF1484">
        <w:rPr>
          <w:sz w:val="26"/>
          <w:szCs w:val="26"/>
        </w:rPr>
        <w:t>1. Если вы услышали крики: «Пожар! Горим!» или звуковой сигнал автоматической системы оповещения, либо почувствовали запах дыма, увидели пламя, постарайтесь сохранять спокойствие и выдержку.</w:t>
      </w:r>
    </w:p>
    <w:p w:rsidR="00E8456F" w:rsidRPr="00EF1484" w:rsidRDefault="00E8456F" w:rsidP="006C05DD">
      <w:pPr>
        <w:shd w:val="clear" w:color="auto" w:fill="FFFFFF"/>
        <w:ind w:firstLine="709"/>
        <w:jc w:val="both"/>
        <w:rPr>
          <w:sz w:val="26"/>
          <w:szCs w:val="26"/>
        </w:rPr>
      </w:pPr>
      <w:r w:rsidRPr="00EF1484">
        <w:rPr>
          <w:sz w:val="26"/>
          <w:szCs w:val="26"/>
        </w:rPr>
        <w:t>Оцените обстановку, убедитесь в наличии реальной опасности, выясните, откуда она исходит.</w:t>
      </w:r>
    </w:p>
    <w:p w:rsidR="00E8456F" w:rsidRPr="00EF1484" w:rsidRDefault="00E8456F" w:rsidP="006C05DD">
      <w:pPr>
        <w:ind w:firstLine="709"/>
        <w:jc w:val="both"/>
        <w:rPr>
          <w:sz w:val="26"/>
          <w:szCs w:val="26"/>
          <w:shd w:val="clear" w:color="auto" w:fill="FFFFFF"/>
        </w:rPr>
      </w:pPr>
      <w:r w:rsidRPr="00EF1484">
        <w:rPr>
          <w:sz w:val="26"/>
          <w:szCs w:val="26"/>
          <w:shd w:val="clear" w:color="auto" w:fill="FFFFFF"/>
        </w:rPr>
        <w:t xml:space="preserve">Спокойно, без паники покиньте помещение наиболее безопасным путём. </w:t>
      </w:r>
    </w:p>
    <w:p w:rsidR="00E8456F" w:rsidRPr="00EF1484" w:rsidRDefault="00E8456F" w:rsidP="006C05DD">
      <w:pPr>
        <w:shd w:val="clear" w:color="auto" w:fill="FFFFFF"/>
        <w:ind w:firstLine="709"/>
        <w:jc w:val="both"/>
        <w:rPr>
          <w:sz w:val="26"/>
          <w:szCs w:val="26"/>
        </w:rPr>
      </w:pPr>
      <w:r w:rsidRPr="00EF1484">
        <w:rPr>
          <w:sz w:val="26"/>
          <w:szCs w:val="26"/>
        </w:rPr>
        <w:t xml:space="preserve">2. Позвоните в пожарную охрану на </w:t>
      </w:r>
      <w:r w:rsidRPr="00EF1484">
        <w:rPr>
          <w:b/>
          <w:bCs/>
          <w:sz w:val="26"/>
          <w:szCs w:val="26"/>
        </w:rPr>
        <w:t>номер 101</w:t>
      </w:r>
      <w:r w:rsidRPr="00EF1484">
        <w:rPr>
          <w:sz w:val="26"/>
          <w:szCs w:val="26"/>
        </w:rPr>
        <w:t xml:space="preserve"> и сообщите:</w:t>
      </w:r>
    </w:p>
    <w:p w:rsidR="00E8456F" w:rsidRPr="00EF1484" w:rsidRDefault="00E8456F" w:rsidP="006C05DD">
      <w:pPr>
        <w:numPr>
          <w:ilvl w:val="0"/>
          <w:numId w:val="23"/>
        </w:numPr>
        <w:shd w:val="clear" w:color="auto" w:fill="FFFFFF"/>
        <w:tabs>
          <w:tab w:val="clear" w:pos="720"/>
          <w:tab w:val="num" w:pos="851"/>
        </w:tabs>
        <w:ind w:left="0" w:firstLine="709"/>
        <w:jc w:val="both"/>
        <w:rPr>
          <w:sz w:val="26"/>
          <w:szCs w:val="26"/>
        </w:rPr>
      </w:pPr>
      <w:r w:rsidRPr="00EF1484">
        <w:rPr>
          <w:sz w:val="26"/>
          <w:szCs w:val="26"/>
        </w:rPr>
        <w:t>адрес объекта (район, улица, дом, с уточнением, с какой улицы въезд);</w:t>
      </w:r>
    </w:p>
    <w:p w:rsidR="00E8456F" w:rsidRPr="00EF1484" w:rsidRDefault="00E8456F" w:rsidP="006C05DD">
      <w:pPr>
        <w:numPr>
          <w:ilvl w:val="0"/>
          <w:numId w:val="23"/>
        </w:numPr>
        <w:shd w:val="clear" w:color="auto" w:fill="FFFFFF"/>
        <w:tabs>
          <w:tab w:val="clear" w:pos="720"/>
          <w:tab w:val="num" w:pos="851"/>
        </w:tabs>
        <w:ind w:left="0" w:firstLine="709"/>
        <w:jc w:val="both"/>
        <w:rPr>
          <w:sz w:val="26"/>
          <w:szCs w:val="26"/>
        </w:rPr>
      </w:pPr>
      <w:r w:rsidRPr="00EF1484">
        <w:rPr>
          <w:sz w:val="26"/>
          <w:szCs w:val="26"/>
        </w:rPr>
        <w:t>имеющиеся сведения о месте пожара, например: «Горит второй этаж, четыре оконных проёма справа от второго подъезда, железная дверь запасного выхода закрыта на замок, люди кричат из окон»;</w:t>
      </w:r>
    </w:p>
    <w:p w:rsidR="00E8456F" w:rsidRPr="00EF1484" w:rsidRDefault="00E8456F" w:rsidP="006C05DD">
      <w:pPr>
        <w:numPr>
          <w:ilvl w:val="0"/>
          <w:numId w:val="23"/>
        </w:numPr>
        <w:shd w:val="clear" w:color="auto" w:fill="FFFFFF"/>
        <w:tabs>
          <w:tab w:val="clear" w:pos="720"/>
          <w:tab w:val="num" w:pos="851"/>
        </w:tabs>
        <w:ind w:left="0" w:firstLine="709"/>
        <w:jc w:val="both"/>
        <w:rPr>
          <w:sz w:val="26"/>
          <w:szCs w:val="26"/>
        </w:rPr>
      </w:pPr>
      <w:r w:rsidRPr="00EF1484">
        <w:rPr>
          <w:sz w:val="26"/>
          <w:szCs w:val="26"/>
        </w:rPr>
        <w:t>фамилия, имя, отчество сообщающего в пожарную охрану.</w:t>
      </w:r>
    </w:p>
    <w:p w:rsidR="00E8456F" w:rsidRPr="00EF1484" w:rsidRDefault="00E8456F" w:rsidP="006C05DD">
      <w:pPr>
        <w:pStyle w:val="a6"/>
        <w:shd w:val="clear" w:color="auto" w:fill="FFFFFF"/>
        <w:spacing w:before="0" w:beforeAutospacing="0" w:after="0" w:afterAutospacing="0"/>
        <w:ind w:firstLine="709"/>
        <w:jc w:val="both"/>
        <w:rPr>
          <w:sz w:val="26"/>
          <w:szCs w:val="26"/>
        </w:rPr>
      </w:pPr>
      <w:r w:rsidRPr="00EF1484">
        <w:rPr>
          <w:sz w:val="26"/>
          <w:szCs w:val="26"/>
        </w:rPr>
        <w:t>ВАЖНО ПОМНИТЬ! Говорите по телефону чётко и спокойно, не торопитесь. Знайте, что пока вы сообщаете о пожаре, пожарная команда уже поднята по тревоге и выезжает, а все необходимые сведения пожарным и спасателям будут переданы по радиостанции.</w:t>
      </w:r>
    </w:p>
    <w:p w:rsidR="00E8456F" w:rsidRPr="00EF1484" w:rsidRDefault="00E8456F" w:rsidP="006C05DD">
      <w:pPr>
        <w:shd w:val="clear" w:color="auto" w:fill="FFFFFF"/>
        <w:ind w:firstLine="709"/>
        <w:jc w:val="both"/>
        <w:rPr>
          <w:sz w:val="26"/>
          <w:szCs w:val="26"/>
        </w:rPr>
      </w:pPr>
      <w:r w:rsidRPr="00EF1484">
        <w:rPr>
          <w:sz w:val="26"/>
          <w:szCs w:val="26"/>
        </w:rPr>
        <w:t>3. Помните, что дым при пожаре очень опасен, и при его вдыхании человек быстро теряет сознание и может стать жертвой огня. Поэтому, проходя по задымленным участкам, постарайтесь преодолеть их, задерживая дыхание или закрыв рот и нос носовым платком или рукавом одежды, при этом лучше смочить их водой.</w:t>
      </w:r>
    </w:p>
    <w:p w:rsidR="00E8456F" w:rsidRPr="00EF1484" w:rsidRDefault="00E8456F" w:rsidP="006C05DD">
      <w:pPr>
        <w:ind w:firstLine="709"/>
        <w:jc w:val="both"/>
        <w:rPr>
          <w:sz w:val="26"/>
          <w:szCs w:val="26"/>
          <w:shd w:val="clear" w:color="auto" w:fill="FFFFFF"/>
        </w:rPr>
      </w:pPr>
      <w:r w:rsidRPr="00EF1484">
        <w:rPr>
          <w:sz w:val="26"/>
          <w:szCs w:val="26"/>
          <w:shd w:val="clear" w:color="auto" w:fill="FFFFFF"/>
        </w:rPr>
        <w:t>4. Если двигаться придётся в толпе, успокаивайте паникёров, помогите тем, кто скован страхом и не может двигаться, разговаривайте с ними спокойно, внятно, поддерживайте под руки.</w:t>
      </w:r>
    </w:p>
    <w:p w:rsidR="00E8456F" w:rsidRPr="00EF1484" w:rsidRDefault="00E8456F" w:rsidP="006C05DD">
      <w:pPr>
        <w:pStyle w:val="a6"/>
        <w:shd w:val="clear" w:color="auto" w:fill="FFFFFF"/>
        <w:spacing w:before="0" w:beforeAutospacing="0" w:after="0" w:afterAutospacing="0"/>
        <w:ind w:firstLine="709"/>
        <w:jc w:val="both"/>
        <w:rPr>
          <w:sz w:val="26"/>
          <w:szCs w:val="26"/>
        </w:rPr>
      </w:pPr>
      <w:r w:rsidRPr="00EF1484">
        <w:rPr>
          <w:sz w:val="26"/>
          <w:szCs w:val="26"/>
        </w:rPr>
        <w:t>5. Оказавшись в толпе, согните руки в локтях и прижмите их к бокам, сжав кулаки. Наклоните корпус тела назад, уперев ноги в пол, и попытайтесь сдерживать напор спиной, освободив пространство впереди, затем поступательно двигайтесь в сторону выхода.</w:t>
      </w:r>
    </w:p>
    <w:p w:rsidR="00E8456F" w:rsidRPr="00EF1484" w:rsidRDefault="00E8456F" w:rsidP="006C05DD">
      <w:pPr>
        <w:pStyle w:val="a6"/>
        <w:shd w:val="clear" w:color="auto" w:fill="FFFFFF"/>
        <w:spacing w:before="0" w:beforeAutospacing="0" w:after="0" w:afterAutospacing="0"/>
        <w:ind w:firstLine="709"/>
        <w:jc w:val="both"/>
        <w:rPr>
          <w:sz w:val="26"/>
          <w:szCs w:val="26"/>
        </w:rPr>
      </w:pPr>
      <w:r w:rsidRPr="00EF1484">
        <w:rPr>
          <w:sz w:val="26"/>
          <w:szCs w:val="26"/>
        </w:rPr>
        <w:lastRenderedPageBreak/>
        <w:t>6. Не входите в помещения с большой концентрацией дыма.</w:t>
      </w:r>
    </w:p>
    <w:p w:rsidR="00E8456F" w:rsidRPr="00EF1484" w:rsidRDefault="00E8456F" w:rsidP="006C05DD">
      <w:pPr>
        <w:pStyle w:val="a6"/>
        <w:shd w:val="clear" w:color="auto" w:fill="FFFFFF"/>
        <w:spacing w:before="0" w:beforeAutospacing="0" w:after="0" w:afterAutospacing="0"/>
        <w:ind w:firstLine="709"/>
        <w:jc w:val="both"/>
        <w:rPr>
          <w:sz w:val="26"/>
          <w:szCs w:val="26"/>
        </w:rPr>
      </w:pPr>
      <w:r w:rsidRPr="00EF1484">
        <w:rPr>
          <w:sz w:val="26"/>
          <w:szCs w:val="26"/>
        </w:rPr>
        <w:t>7. Не пытайтесь спасаться на вышележащих этажах или в удалённых помещениях.</w:t>
      </w:r>
    </w:p>
    <w:p w:rsidR="00E8456F" w:rsidRPr="00EF1484" w:rsidRDefault="00E8456F" w:rsidP="006C05DD">
      <w:pPr>
        <w:pStyle w:val="a6"/>
        <w:shd w:val="clear" w:color="auto" w:fill="FFFFFF"/>
        <w:spacing w:before="0" w:beforeAutospacing="0" w:after="0" w:afterAutospacing="0"/>
        <w:ind w:firstLine="709"/>
        <w:jc w:val="both"/>
        <w:rPr>
          <w:sz w:val="26"/>
          <w:szCs w:val="26"/>
        </w:rPr>
      </w:pPr>
      <w:r w:rsidRPr="00EF1484">
        <w:rPr>
          <w:sz w:val="26"/>
          <w:szCs w:val="26"/>
        </w:rPr>
        <w:t>8. Если все-таки ситуация складывается таким образом, что из-за повышенной концентрации дыма и сильного жара вы не можете покинуть здание, ждите помощи пожарных и спасателей с принятием мер быстрого опознавания или поиска спасателями, например, надпись на стене либо окне: «Спасите! Я здесь!»</w:t>
      </w:r>
    </w:p>
    <w:p w:rsidR="007A6610" w:rsidRPr="00EF1484" w:rsidRDefault="007A6610" w:rsidP="006C05DD">
      <w:pPr>
        <w:ind w:right="74" w:firstLine="633"/>
        <w:jc w:val="both"/>
        <w:rPr>
          <w:rFonts w:eastAsia="Times New Roman"/>
          <w:sz w:val="26"/>
          <w:szCs w:val="26"/>
        </w:rPr>
      </w:pPr>
    </w:p>
    <w:p w:rsidR="00E31C5F" w:rsidRPr="00EF1484" w:rsidRDefault="00E31C5F" w:rsidP="006C05DD">
      <w:pPr>
        <w:shd w:val="clear" w:color="auto" w:fill="FFFFFF"/>
        <w:jc w:val="center"/>
        <w:rPr>
          <w:b/>
          <w:bCs/>
          <w:color w:val="000000"/>
          <w:sz w:val="26"/>
          <w:szCs w:val="26"/>
        </w:rPr>
      </w:pPr>
      <w:r w:rsidRPr="00EF1484">
        <w:rPr>
          <w:b/>
          <w:bCs/>
          <w:color w:val="000000"/>
          <w:sz w:val="26"/>
          <w:szCs w:val="26"/>
        </w:rPr>
        <w:t>«</w:t>
      </w:r>
      <w:r w:rsidR="002A68D0" w:rsidRPr="00EF1484">
        <w:rPr>
          <w:b/>
          <w:bCs/>
          <w:color w:val="000000"/>
          <w:sz w:val="26"/>
          <w:szCs w:val="26"/>
        </w:rPr>
        <w:t>Действия</w:t>
      </w:r>
      <w:r w:rsidRPr="00EF1484">
        <w:rPr>
          <w:b/>
          <w:bCs/>
          <w:color w:val="000000"/>
          <w:sz w:val="26"/>
          <w:szCs w:val="26"/>
        </w:rPr>
        <w:t xml:space="preserve"> в случае пожара в школе»</w:t>
      </w:r>
    </w:p>
    <w:p w:rsidR="00E31C5F" w:rsidRPr="00EF1484" w:rsidRDefault="00E31C5F" w:rsidP="006C05DD">
      <w:pPr>
        <w:shd w:val="clear" w:color="auto" w:fill="FFFFFF"/>
        <w:jc w:val="center"/>
        <w:rPr>
          <w:sz w:val="26"/>
          <w:szCs w:val="26"/>
        </w:rPr>
      </w:pPr>
    </w:p>
    <w:p w:rsidR="00E31C5F" w:rsidRPr="00EF1484" w:rsidRDefault="00E31C5F" w:rsidP="006C05DD">
      <w:pPr>
        <w:shd w:val="clear" w:color="auto" w:fill="FFFFFF"/>
        <w:ind w:firstLine="567"/>
        <w:jc w:val="both"/>
        <w:rPr>
          <w:color w:val="000000"/>
          <w:sz w:val="26"/>
          <w:szCs w:val="26"/>
        </w:rPr>
      </w:pPr>
      <w:r w:rsidRPr="00EF1484">
        <w:rPr>
          <w:color w:val="000000"/>
          <w:sz w:val="26"/>
          <w:szCs w:val="26"/>
        </w:rPr>
        <w:t xml:space="preserve">Следует немедленно вызвать пожарную охрану (единый телефон вызова экстренных служб: 112), поднять тревогу, нажав кнопку ручного пожарного </w:t>
      </w:r>
      <w:proofErr w:type="spellStart"/>
      <w:r w:rsidRPr="00EF1484">
        <w:rPr>
          <w:color w:val="000000"/>
          <w:sz w:val="26"/>
          <w:szCs w:val="26"/>
        </w:rPr>
        <w:t>извещателя</w:t>
      </w:r>
      <w:proofErr w:type="spellEnd"/>
      <w:r w:rsidRPr="00EF1484">
        <w:rPr>
          <w:color w:val="000000"/>
          <w:sz w:val="26"/>
          <w:szCs w:val="26"/>
        </w:rPr>
        <w:t>, громко крича о пожаре. Сообщите о пожаре находящемуся поблизости члену персонала, который примет меры по немедленной эвакуации всех людей из здания школы.</w:t>
      </w:r>
    </w:p>
    <w:p w:rsidR="00E31C5F" w:rsidRPr="00EF1484" w:rsidRDefault="00E31C5F" w:rsidP="006C05DD">
      <w:pPr>
        <w:shd w:val="clear" w:color="auto" w:fill="FFFFFF"/>
        <w:ind w:firstLine="567"/>
        <w:jc w:val="both"/>
        <w:rPr>
          <w:color w:val="000000"/>
          <w:sz w:val="26"/>
          <w:szCs w:val="26"/>
        </w:rPr>
      </w:pPr>
      <w:r w:rsidRPr="00EF1484">
        <w:rPr>
          <w:color w:val="000000"/>
          <w:sz w:val="26"/>
          <w:szCs w:val="26"/>
        </w:rPr>
        <w:t xml:space="preserve">При эвакуации, соблюдайте следующие основные правила: </w:t>
      </w:r>
    </w:p>
    <w:p w:rsidR="00E31C5F" w:rsidRPr="00EF1484" w:rsidRDefault="00E31C5F" w:rsidP="006C05DD">
      <w:pPr>
        <w:tabs>
          <w:tab w:val="left" w:pos="284"/>
        </w:tabs>
        <w:ind w:firstLine="567"/>
        <w:jc w:val="both"/>
        <w:rPr>
          <w:sz w:val="26"/>
          <w:szCs w:val="26"/>
        </w:rPr>
      </w:pPr>
      <w:r w:rsidRPr="00EF1484">
        <w:rPr>
          <w:sz w:val="26"/>
          <w:szCs w:val="26"/>
        </w:rPr>
        <w:t>- уходите скорее от огня, ничего не ищите и не собирайте;</w:t>
      </w:r>
    </w:p>
    <w:p w:rsidR="00E31C5F" w:rsidRPr="00EF1484" w:rsidRDefault="00E31C5F" w:rsidP="006C05DD">
      <w:pPr>
        <w:tabs>
          <w:tab w:val="left" w:pos="284"/>
        </w:tabs>
        <w:ind w:firstLine="567"/>
        <w:jc w:val="both"/>
        <w:rPr>
          <w:sz w:val="26"/>
          <w:szCs w:val="26"/>
        </w:rPr>
      </w:pPr>
      <w:r w:rsidRPr="00EF1484">
        <w:rPr>
          <w:sz w:val="26"/>
          <w:szCs w:val="26"/>
        </w:rPr>
        <w:t>- ни в коем случае не пользуйтесь лифтом: он может стать вашей ловушкой;</w:t>
      </w:r>
    </w:p>
    <w:p w:rsidR="00E31C5F" w:rsidRPr="00EF1484" w:rsidRDefault="00E31C5F" w:rsidP="006C05DD">
      <w:pPr>
        <w:tabs>
          <w:tab w:val="left" w:pos="284"/>
        </w:tabs>
        <w:ind w:firstLine="567"/>
        <w:jc w:val="both"/>
        <w:rPr>
          <w:sz w:val="26"/>
          <w:szCs w:val="26"/>
        </w:rPr>
      </w:pPr>
      <w:r w:rsidRPr="00EF1484">
        <w:rPr>
          <w:sz w:val="26"/>
          <w:szCs w:val="26"/>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E31C5F" w:rsidRPr="00EF1484" w:rsidRDefault="00E31C5F" w:rsidP="006C05DD">
      <w:pPr>
        <w:tabs>
          <w:tab w:val="left" w:pos="284"/>
        </w:tabs>
        <w:ind w:firstLine="567"/>
        <w:jc w:val="both"/>
        <w:rPr>
          <w:sz w:val="26"/>
          <w:szCs w:val="26"/>
        </w:rPr>
      </w:pPr>
      <w:r w:rsidRPr="00EF1484">
        <w:rPr>
          <w:sz w:val="26"/>
          <w:szCs w:val="26"/>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E31C5F" w:rsidRPr="00EF1484" w:rsidRDefault="00E31C5F" w:rsidP="006C05DD">
      <w:pPr>
        <w:tabs>
          <w:tab w:val="left" w:pos="284"/>
        </w:tabs>
        <w:ind w:firstLine="567"/>
        <w:jc w:val="both"/>
        <w:rPr>
          <w:sz w:val="26"/>
          <w:szCs w:val="26"/>
        </w:rPr>
      </w:pPr>
      <w:r w:rsidRPr="00EF1484">
        <w:rPr>
          <w:sz w:val="26"/>
          <w:szCs w:val="26"/>
        </w:rPr>
        <w:t xml:space="preserve">- по пути за собой плотно закрывайте двери, чтобы преградить дорогу огню (дверь может задержать распространение горения более чем на 10—15 мин). </w:t>
      </w:r>
    </w:p>
    <w:p w:rsidR="00E31C5F" w:rsidRPr="00EF1484" w:rsidRDefault="00E31C5F" w:rsidP="006C05DD">
      <w:pPr>
        <w:tabs>
          <w:tab w:val="left" w:pos="284"/>
        </w:tabs>
        <w:ind w:firstLine="567"/>
        <w:jc w:val="both"/>
        <w:rPr>
          <w:sz w:val="26"/>
          <w:szCs w:val="26"/>
        </w:rPr>
      </w:pPr>
      <w:r w:rsidRPr="00EF1484">
        <w:rPr>
          <w:sz w:val="26"/>
          <w:szCs w:val="26"/>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E31C5F" w:rsidRPr="00EF1484" w:rsidRDefault="00E31C5F" w:rsidP="006C05DD">
      <w:pPr>
        <w:tabs>
          <w:tab w:val="left" w:pos="284"/>
        </w:tabs>
        <w:ind w:firstLine="567"/>
        <w:jc w:val="both"/>
        <w:rPr>
          <w:sz w:val="26"/>
          <w:szCs w:val="26"/>
        </w:rPr>
      </w:pPr>
      <w:r w:rsidRPr="00EF1484">
        <w:rPr>
          <w:sz w:val="26"/>
          <w:szCs w:val="26"/>
        </w:rPr>
        <w:t>- покинув опасное помещение, не вздумайте возвращаться назад за оставленными вещами, так как опасность там сильно возросла;</w:t>
      </w:r>
    </w:p>
    <w:p w:rsidR="00E31C5F" w:rsidRPr="00EF1484" w:rsidRDefault="00E31C5F" w:rsidP="006C05DD">
      <w:pPr>
        <w:tabs>
          <w:tab w:val="left" w:pos="284"/>
        </w:tabs>
        <w:ind w:firstLine="567"/>
        <w:jc w:val="both"/>
        <w:rPr>
          <w:sz w:val="26"/>
          <w:szCs w:val="26"/>
        </w:rPr>
      </w:pPr>
      <w:r w:rsidRPr="00EF1484">
        <w:rPr>
          <w:sz w:val="26"/>
          <w:szCs w:val="26"/>
        </w:rPr>
        <w:t>Если дым и пламя в соседних помещениях не позволяют выйти наружу:</w:t>
      </w:r>
    </w:p>
    <w:p w:rsidR="00E31C5F" w:rsidRPr="00EF1484" w:rsidRDefault="00E31C5F" w:rsidP="006C05DD">
      <w:pPr>
        <w:tabs>
          <w:tab w:val="left" w:pos="284"/>
        </w:tabs>
        <w:ind w:firstLine="567"/>
        <w:jc w:val="both"/>
        <w:rPr>
          <w:sz w:val="26"/>
          <w:szCs w:val="26"/>
        </w:rPr>
      </w:pPr>
      <w:r w:rsidRPr="00EF1484">
        <w:rPr>
          <w:sz w:val="26"/>
          <w:szCs w:val="26"/>
        </w:rPr>
        <w:t>- не поддавайтесь панике;</w:t>
      </w:r>
    </w:p>
    <w:p w:rsidR="00E31C5F" w:rsidRPr="00EF1484" w:rsidRDefault="00E31C5F" w:rsidP="006C05DD">
      <w:pPr>
        <w:tabs>
          <w:tab w:val="left" w:pos="284"/>
        </w:tabs>
        <w:ind w:firstLine="567"/>
        <w:jc w:val="both"/>
        <w:rPr>
          <w:sz w:val="26"/>
          <w:szCs w:val="26"/>
        </w:rPr>
      </w:pPr>
      <w:r w:rsidRPr="00EF1484">
        <w:rPr>
          <w:sz w:val="26"/>
          <w:szCs w:val="26"/>
        </w:rPr>
        <w:t>- если вы отрезаны огнем и дымом от подъезда, проверьте, существует ли возможность выйти на крышу или спуститься  через соседние лоджии;</w:t>
      </w:r>
    </w:p>
    <w:p w:rsidR="00E31C5F" w:rsidRPr="00EF1484" w:rsidRDefault="00E31C5F" w:rsidP="006C05DD">
      <w:pPr>
        <w:tabs>
          <w:tab w:val="left" w:pos="284"/>
        </w:tabs>
        <w:ind w:firstLine="567"/>
        <w:jc w:val="both"/>
        <w:rPr>
          <w:sz w:val="26"/>
          <w:szCs w:val="26"/>
        </w:rPr>
      </w:pPr>
      <w:r w:rsidRPr="00EF1484">
        <w:rPr>
          <w:sz w:val="26"/>
          <w:szCs w:val="26"/>
        </w:rPr>
        <w:t xml:space="preserve">- если возможности эвакуироваться нет, то для защиты от тепла и дыма постарайтесь надежно </w:t>
      </w:r>
      <w:proofErr w:type="spellStart"/>
      <w:r w:rsidRPr="00EF1484">
        <w:rPr>
          <w:sz w:val="26"/>
          <w:szCs w:val="26"/>
        </w:rPr>
        <w:t>загерметизировать</w:t>
      </w:r>
      <w:proofErr w:type="spellEnd"/>
      <w:r w:rsidRPr="00EF1484">
        <w:rPr>
          <w:sz w:val="26"/>
          <w:szCs w:val="26"/>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E31C5F" w:rsidRPr="00EF1484" w:rsidRDefault="00E31C5F" w:rsidP="006C05DD">
      <w:pPr>
        <w:tabs>
          <w:tab w:val="left" w:pos="284"/>
        </w:tabs>
        <w:ind w:firstLine="567"/>
        <w:jc w:val="both"/>
        <w:rPr>
          <w:sz w:val="26"/>
          <w:szCs w:val="26"/>
        </w:rPr>
      </w:pPr>
      <w:r w:rsidRPr="00EF1484">
        <w:rPr>
          <w:sz w:val="26"/>
          <w:szCs w:val="26"/>
        </w:rPr>
        <w:t>- если есть вода, постоянно смачивайте двери, пол, тряпки;</w:t>
      </w:r>
    </w:p>
    <w:p w:rsidR="00E31C5F" w:rsidRPr="00EF1484" w:rsidRDefault="00E31C5F" w:rsidP="006C05DD">
      <w:pPr>
        <w:tabs>
          <w:tab w:val="left" w:pos="284"/>
        </w:tabs>
        <w:ind w:firstLine="567"/>
        <w:jc w:val="both"/>
        <w:rPr>
          <w:sz w:val="26"/>
          <w:szCs w:val="26"/>
        </w:rPr>
      </w:pPr>
      <w:r w:rsidRPr="00EF1484">
        <w:rPr>
          <w:sz w:val="26"/>
          <w:szCs w:val="26"/>
        </w:rPr>
        <w:t>- если в помещении есть телефон, звоните в пожарную охрану,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E31C5F" w:rsidRPr="00EF1484" w:rsidRDefault="00E31C5F" w:rsidP="006C05DD">
      <w:pPr>
        <w:tabs>
          <w:tab w:val="left" w:pos="284"/>
        </w:tabs>
        <w:ind w:firstLine="567"/>
        <w:jc w:val="both"/>
        <w:rPr>
          <w:sz w:val="26"/>
          <w:szCs w:val="26"/>
        </w:rPr>
      </w:pPr>
      <w:r w:rsidRPr="00EF1484">
        <w:rPr>
          <w:sz w:val="26"/>
          <w:szCs w:val="26"/>
        </w:rPr>
        <w:t>- если комната наполнилась дымом, находитесь как можно ближе к полу — так будет легче дышать (около пола температура ниже и кислорода больше);</w:t>
      </w:r>
    </w:p>
    <w:p w:rsidR="00E31C5F" w:rsidRPr="00EF1484" w:rsidRDefault="00E31C5F" w:rsidP="006C05DD">
      <w:pPr>
        <w:tabs>
          <w:tab w:val="left" w:pos="284"/>
        </w:tabs>
        <w:ind w:firstLine="567"/>
        <w:jc w:val="both"/>
        <w:rPr>
          <w:sz w:val="26"/>
          <w:szCs w:val="26"/>
        </w:rPr>
      </w:pPr>
      <w:r w:rsidRPr="00EF1484">
        <w:rPr>
          <w:sz w:val="26"/>
          <w:szCs w:val="26"/>
        </w:rPr>
        <w:t>- оберните лицо повязкой из влажной ткани, продвигайтесь в сторону окна, находитесь возле окна и привлекайте к себе внимание людей на улице;</w:t>
      </w:r>
    </w:p>
    <w:p w:rsidR="00E31C5F" w:rsidRPr="00EF1484" w:rsidRDefault="00E31C5F" w:rsidP="006C05DD">
      <w:pPr>
        <w:tabs>
          <w:tab w:val="left" w:pos="284"/>
        </w:tabs>
        <w:ind w:firstLine="567"/>
        <w:jc w:val="both"/>
        <w:rPr>
          <w:sz w:val="26"/>
          <w:szCs w:val="26"/>
        </w:rPr>
      </w:pPr>
      <w:r w:rsidRPr="00EF1484">
        <w:rPr>
          <w:sz w:val="26"/>
          <w:szCs w:val="26"/>
        </w:rPr>
        <w:lastRenderedPageBreak/>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E31C5F" w:rsidRPr="00EF1484" w:rsidRDefault="00E31C5F" w:rsidP="006C05DD">
      <w:pPr>
        <w:tabs>
          <w:tab w:val="left" w:pos="284"/>
        </w:tabs>
        <w:ind w:firstLine="567"/>
        <w:jc w:val="both"/>
        <w:rPr>
          <w:sz w:val="26"/>
          <w:szCs w:val="26"/>
        </w:rPr>
      </w:pPr>
      <w:r w:rsidRPr="00EF1484">
        <w:rPr>
          <w:sz w:val="26"/>
          <w:szCs w:val="26"/>
        </w:rPr>
        <w:t>-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E31C5F" w:rsidRPr="00EF1484" w:rsidRDefault="00E31C5F" w:rsidP="006C05DD">
      <w:pPr>
        <w:shd w:val="clear" w:color="auto" w:fill="FFFFFF"/>
        <w:ind w:firstLine="567"/>
        <w:jc w:val="both"/>
        <w:rPr>
          <w:color w:val="000000"/>
          <w:sz w:val="26"/>
          <w:szCs w:val="26"/>
        </w:rPr>
      </w:pPr>
      <w:r w:rsidRPr="00EF1484">
        <w:rPr>
          <w:color w:val="000000"/>
          <w:sz w:val="26"/>
          <w:szCs w:val="26"/>
        </w:rPr>
        <w:t>Ни в коем случае нельзя прятаться в шкафу, под кроватью, за диваном или где-либо ещё! Пожарным будет трудно обнаружить и спасти вас!</w:t>
      </w:r>
    </w:p>
    <w:p w:rsidR="00E31C5F" w:rsidRPr="00EF1484" w:rsidRDefault="00E31C5F" w:rsidP="006C05DD">
      <w:pPr>
        <w:shd w:val="clear" w:color="auto" w:fill="FFFFFF"/>
        <w:ind w:firstLine="567"/>
        <w:jc w:val="both"/>
        <w:rPr>
          <w:color w:val="000000"/>
          <w:sz w:val="26"/>
          <w:szCs w:val="26"/>
        </w:rPr>
      </w:pPr>
      <w:r w:rsidRPr="00EF1484">
        <w:rPr>
          <w:color w:val="000000"/>
          <w:sz w:val="26"/>
          <w:szCs w:val="26"/>
        </w:rPr>
        <w:t>Покинув здание, все обязаны явиться к заранее согласованному сборному пункту, где должна быть произведена перекличка для того, чтобы выяснить, все ли эвакуировались из школы.</w:t>
      </w:r>
    </w:p>
    <w:p w:rsidR="002E28E6" w:rsidRDefault="002E28E6" w:rsidP="00261F8A">
      <w:pPr>
        <w:outlineLvl w:val="1"/>
        <w:rPr>
          <w:rFonts w:eastAsia="Times New Roman"/>
          <w:bCs/>
          <w:sz w:val="26"/>
          <w:szCs w:val="26"/>
        </w:rPr>
      </w:pPr>
    </w:p>
    <w:p w:rsidR="0024440E" w:rsidRPr="00EF1484" w:rsidRDefault="00451327" w:rsidP="006C05DD">
      <w:pPr>
        <w:jc w:val="center"/>
        <w:outlineLvl w:val="1"/>
        <w:rPr>
          <w:rFonts w:eastAsia="Times New Roman"/>
          <w:b/>
          <w:bCs/>
          <w:sz w:val="26"/>
          <w:szCs w:val="26"/>
        </w:rPr>
      </w:pPr>
      <w:r>
        <w:rPr>
          <w:rFonts w:eastAsia="Times New Roman"/>
          <w:b/>
          <w:bCs/>
          <w:sz w:val="26"/>
          <w:szCs w:val="26"/>
        </w:rPr>
        <w:t>«</w:t>
      </w:r>
      <w:r w:rsidR="0024440E" w:rsidRPr="00EF1484">
        <w:rPr>
          <w:rFonts w:eastAsia="Times New Roman"/>
          <w:b/>
          <w:bCs/>
          <w:sz w:val="26"/>
          <w:szCs w:val="26"/>
        </w:rPr>
        <w:t>Действия населения</w:t>
      </w:r>
    </w:p>
    <w:p w:rsidR="0024440E" w:rsidRDefault="0024440E" w:rsidP="006C05DD">
      <w:pPr>
        <w:jc w:val="center"/>
        <w:outlineLvl w:val="1"/>
        <w:rPr>
          <w:rFonts w:eastAsia="Times New Roman"/>
          <w:b/>
          <w:bCs/>
          <w:sz w:val="26"/>
          <w:szCs w:val="26"/>
        </w:rPr>
      </w:pPr>
      <w:r w:rsidRPr="00EF1484">
        <w:rPr>
          <w:rFonts w:eastAsia="Times New Roman"/>
          <w:b/>
          <w:bCs/>
          <w:sz w:val="26"/>
          <w:szCs w:val="26"/>
        </w:rPr>
        <w:t>пр</w:t>
      </w:r>
      <w:r w:rsidR="00451327">
        <w:rPr>
          <w:rFonts w:eastAsia="Times New Roman"/>
          <w:b/>
          <w:bCs/>
          <w:sz w:val="26"/>
          <w:szCs w:val="26"/>
        </w:rPr>
        <w:t>и угрозе террористических актов»</w:t>
      </w:r>
    </w:p>
    <w:p w:rsidR="002E28E6" w:rsidRPr="002E28E6" w:rsidRDefault="002E28E6" w:rsidP="006C05DD">
      <w:pPr>
        <w:jc w:val="center"/>
        <w:outlineLvl w:val="1"/>
        <w:rPr>
          <w:rFonts w:eastAsia="Times New Roman"/>
          <w:bCs/>
          <w:sz w:val="26"/>
          <w:szCs w:val="26"/>
        </w:rPr>
      </w:pPr>
    </w:p>
    <w:p w:rsidR="0024440E" w:rsidRPr="00EF1484" w:rsidRDefault="0024440E" w:rsidP="006C05DD">
      <w:pPr>
        <w:ind w:firstLine="708"/>
        <w:jc w:val="both"/>
        <w:rPr>
          <w:rFonts w:eastAsia="Times New Roman"/>
          <w:sz w:val="26"/>
          <w:szCs w:val="26"/>
        </w:rPr>
      </w:pPr>
      <w:r w:rsidRPr="00EF1484">
        <w:rPr>
          <w:rFonts w:eastAsia="Times New Roman"/>
          <w:sz w:val="26"/>
          <w:szCs w:val="26"/>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24440E" w:rsidRPr="00EF1484" w:rsidRDefault="0024440E" w:rsidP="006C05DD">
      <w:pPr>
        <w:jc w:val="both"/>
        <w:rPr>
          <w:rFonts w:eastAsia="Times New Roman"/>
          <w:sz w:val="26"/>
          <w:szCs w:val="26"/>
        </w:rPr>
      </w:pPr>
      <w:r w:rsidRPr="00EF1484">
        <w:rPr>
          <w:rFonts w:eastAsia="Times New Roman"/>
          <w:sz w:val="26"/>
          <w:szCs w:val="26"/>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24440E" w:rsidRPr="00EF1484" w:rsidRDefault="0024440E" w:rsidP="006C05DD">
      <w:pPr>
        <w:jc w:val="both"/>
        <w:rPr>
          <w:rFonts w:eastAsia="Times New Roman"/>
          <w:sz w:val="26"/>
          <w:szCs w:val="26"/>
        </w:rPr>
      </w:pPr>
      <w:r w:rsidRPr="00EF1484">
        <w:rPr>
          <w:rFonts w:eastAsia="Times New Roman"/>
          <w:sz w:val="26"/>
          <w:szCs w:val="26"/>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24440E" w:rsidRPr="00EF1484" w:rsidRDefault="0024440E" w:rsidP="006C05DD">
      <w:pPr>
        <w:ind w:firstLine="708"/>
        <w:jc w:val="both"/>
        <w:rPr>
          <w:rFonts w:eastAsia="Times New Roman"/>
          <w:sz w:val="26"/>
          <w:szCs w:val="26"/>
        </w:rPr>
      </w:pPr>
      <w:r w:rsidRPr="00EF1484">
        <w:rPr>
          <w:rFonts w:eastAsia="Times New Roman"/>
          <w:sz w:val="26"/>
          <w:szCs w:val="26"/>
        </w:rPr>
        <w:t>Вы обнаружили подозрительные почтовые отправления.</w:t>
      </w:r>
    </w:p>
    <w:p w:rsidR="0024440E" w:rsidRPr="00EF1484" w:rsidRDefault="0024440E" w:rsidP="006C05DD">
      <w:pPr>
        <w:ind w:firstLine="708"/>
        <w:jc w:val="both"/>
        <w:rPr>
          <w:rFonts w:eastAsia="Times New Roman"/>
          <w:sz w:val="26"/>
          <w:szCs w:val="26"/>
        </w:rPr>
      </w:pPr>
      <w:r w:rsidRPr="00EF1484">
        <w:rPr>
          <w:rFonts w:eastAsia="Times New Roman"/>
          <w:sz w:val="26"/>
          <w:szCs w:val="26"/>
        </w:rPr>
        <w:t>Признаки писем (бандеролей), которые должны вызвать подозрение:</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корреспонденция неожиданная;</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не имеет обратного адреса, неправильный адрес, неточности в</w:t>
      </w:r>
      <w:r w:rsidRPr="00EF1484">
        <w:rPr>
          <w:rFonts w:eastAsia="Times New Roman"/>
          <w:sz w:val="26"/>
          <w:szCs w:val="26"/>
        </w:rPr>
        <w:br/>
        <w:t>написании адреса, неверно указан адресат;</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нестандартная по весу, размеру, форме, неровна по бокам, заклеена</w:t>
      </w:r>
      <w:r w:rsidRPr="00EF1484">
        <w:rPr>
          <w:rFonts w:eastAsia="Times New Roman"/>
          <w:sz w:val="26"/>
          <w:szCs w:val="26"/>
        </w:rPr>
        <w:br/>
        <w:t>липкой лентой;</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помечена ограничениями типа «лично» и «конфиденциально»;</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имеет странный запах, цвет, в конвертах прощупываются вложения,</w:t>
      </w:r>
      <w:r w:rsidRPr="00EF1484">
        <w:rPr>
          <w:rFonts w:eastAsia="Times New Roman"/>
          <w:sz w:val="26"/>
          <w:szCs w:val="26"/>
        </w:rPr>
        <w:br/>
        <w:t>не характерные для почтовых отправлений (порошки и т.д.);</w:t>
      </w:r>
    </w:p>
    <w:p w:rsidR="0024440E" w:rsidRPr="00EF1484" w:rsidRDefault="0024440E" w:rsidP="006C05DD">
      <w:pPr>
        <w:numPr>
          <w:ilvl w:val="0"/>
          <w:numId w:val="17"/>
        </w:numPr>
        <w:ind w:left="0"/>
        <w:jc w:val="both"/>
        <w:rPr>
          <w:rFonts w:eastAsia="Times New Roman"/>
          <w:sz w:val="26"/>
          <w:szCs w:val="26"/>
        </w:rPr>
      </w:pPr>
      <w:r w:rsidRPr="00EF1484">
        <w:rPr>
          <w:rFonts w:eastAsia="Times New Roman"/>
          <w:sz w:val="26"/>
          <w:szCs w:val="26"/>
        </w:rPr>
        <w:t>нет соответствующих марок или штампов почтовых отправлений.</w:t>
      </w:r>
    </w:p>
    <w:p w:rsidR="0024440E" w:rsidRPr="00EF1484" w:rsidRDefault="0024440E" w:rsidP="006C05DD">
      <w:pPr>
        <w:ind w:firstLine="567"/>
        <w:jc w:val="both"/>
        <w:rPr>
          <w:rFonts w:eastAsia="Times New Roman"/>
          <w:sz w:val="26"/>
          <w:szCs w:val="26"/>
        </w:rPr>
      </w:pPr>
      <w:r w:rsidRPr="00EF1484">
        <w:rPr>
          <w:rFonts w:eastAsia="Times New Roman"/>
          <w:sz w:val="26"/>
          <w:szCs w:val="26"/>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24440E" w:rsidRPr="00EF1484" w:rsidRDefault="0024440E" w:rsidP="006C05DD">
      <w:pPr>
        <w:numPr>
          <w:ilvl w:val="0"/>
          <w:numId w:val="18"/>
        </w:numPr>
        <w:ind w:left="0"/>
        <w:jc w:val="both"/>
        <w:rPr>
          <w:rFonts w:eastAsia="Times New Roman"/>
          <w:sz w:val="26"/>
          <w:szCs w:val="26"/>
        </w:rPr>
      </w:pPr>
      <w:r w:rsidRPr="00EF1484">
        <w:rPr>
          <w:rFonts w:eastAsia="Times New Roman"/>
          <w:sz w:val="26"/>
          <w:szCs w:val="26"/>
        </w:rPr>
        <w:t>не пытаться самостоятельно вскрыть емкость, пакет, контейнер и др.;</w:t>
      </w:r>
    </w:p>
    <w:p w:rsidR="0024440E" w:rsidRPr="00EF1484" w:rsidRDefault="0024440E" w:rsidP="006C05DD">
      <w:pPr>
        <w:numPr>
          <w:ilvl w:val="0"/>
          <w:numId w:val="18"/>
        </w:numPr>
        <w:ind w:left="0"/>
        <w:jc w:val="both"/>
        <w:rPr>
          <w:rFonts w:eastAsia="Times New Roman"/>
          <w:sz w:val="26"/>
          <w:szCs w:val="26"/>
        </w:rPr>
      </w:pPr>
      <w:r w:rsidRPr="00EF1484">
        <w:rPr>
          <w:rFonts w:eastAsia="Times New Roman"/>
          <w:sz w:val="26"/>
          <w:szCs w:val="26"/>
        </w:rPr>
        <w:t>по возможности не брать в руки подозрительное письмо или бандероль;</w:t>
      </w:r>
    </w:p>
    <w:p w:rsidR="0024440E" w:rsidRPr="00EF1484" w:rsidRDefault="0024440E" w:rsidP="006C05DD">
      <w:pPr>
        <w:numPr>
          <w:ilvl w:val="0"/>
          <w:numId w:val="18"/>
        </w:numPr>
        <w:ind w:left="0"/>
        <w:jc w:val="both"/>
        <w:rPr>
          <w:rFonts w:eastAsia="Times New Roman"/>
          <w:sz w:val="26"/>
          <w:szCs w:val="26"/>
        </w:rPr>
      </w:pPr>
      <w:r w:rsidRPr="00EF1484">
        <w:rPr>
          <w:rFonts w:eastAsia="Times New Roman"/>
          <w:sz w:val="26"/>
          <w:szCs w:val="26"/>
        </w:rPr>
        <w:lastRenderedPageBreak/>
        <w:t>сообщить об этом факте территориальным органам Госсанэпиднадзора, МЧС РФ;</w:t>
      </w:r>
    </w:p>
    <w:p w:rsidR="0024440E" w:rsidRPr="00EF1484" w:rsidRDefault="0024440E" w:rsidP="006C05DD">
      <w:pPr>
        <w:numPr>
          <w:ilvl w:val="0"/>
          <w:numId w:val="18"/>
        </w:numPr>
        <w:ind w:left="0"/>
        <w:jc w:val="both"/>
        <w:rPr>
          <w:rFonts w:eastAsia="Times New Roman"/>
          <w:sz w:val="26"/>
          <w:szCs w:val="26"/>
        </w:rPr>
      </w:pPr>
      <w:r w:rsidRPr="00EF1484">
        <w:rPr>
          <w:rFonts w:eastAsia="Times New Roman"/>
          <w:sz w:val="26"/>
          <w:szCs w:val="26"/>
        </w:rPr>
        <w:t>убедиться, что подозрительная почта отделена от других писем и бандеролей;</w:t>
      </w:r>
    </w:p>
    <w:p w:rsidR="0024440E" w:rsidRPr="00EF1484" w:rsidRDefault="0024440E" w:rsidP="006C05DD">
      <w:pPr>
        <w:numPr>
          <w:ilvl w:val="0"/>
          <w:numId w:val="18"/>
        </w:numPr>
        <w:ind w:left="0"/>
        <w:jc w:val="both"/>
        <w:rPr>
          <w:rFonts w:eastAsia="Times New Roman"/>
          <w:sz w:val="26"/>
          <w:szCs w:val="26"/>
        </w:rPr>
      </w:pPr>
      <w:r w:rsidRPr="00EF1484">
        <w:rPr>
          <w:rFonts w:eastAsia="Times New Roman"/>
          <w:sz w:val="26"/>
          <w:szCs w:val="26"/>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ѐмкости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24440E" w:rsidRPr="00EF1484" w:rsidRDefault="0024440E" w:rsidP="006C05DD">
      <w:pPr>
        <w:numPr>
          <w:ilvl w:val="0"/>
          <w:numId w:val="18"/>
        </w:numPr>
        <w:spacing w:before="100" w:beforeAutospacing="1" w:after="100" w:afterAutospacing="1"/>
        <w:ind w:left="0"/>
        <w:jc w:val="both"/>
        <w:rPr>
          <w:rFonts w:eastAsia="Times New Roman"/>
          <w:sz w:val="26"/>
          <w:szCs w:val="26"/>
        </w:rPr>
      </w:pPr>
      <w:r w:rsidRPr="00EF1484">
        <w:rPr>
          <w:rFonts w:eastAsia="Times New Roman"/>
          <w:sz w:val="26"/>
          <w:szCs w:val="26"/>
        </w:rPr>
        <w:t>до приезда специалистов герметично закрытую тару хранить в недоступном для детей и домашних животных месте;</w:t>
      </w:r>
    </w:p>
    <w:p w:rsidR="0024440E" w:rsidRPr="00EF1484" w:rsidRDefault="0024440E" w:rsidP="006C05DD">
      <w:pPr>
        <w:numPr>
          <w:ilvl w:val="0"/>
          <w:numId w:val="18"/>
        </w:numPr>
        <w:spacing w:before="100" w:beforeAutospacing="1" w:after="100" w:afterAutospacing="1"/>
        <w:ind w:left="0"/>
        <w:jc w:val="both"/>
        <w:rPr>
          <w:rFonts w:eastAsia="Times New Roman"/>
          <w:sz w:val="26"/>
          <w:szCs w:val="26"/>
        </w:rPr>
      </w:pPr>
      <w:r w:rsidRPr="00EF1484">
        <w:rPr>
          <w:rFonts w:eastAsia="Times New Roman"/>
          <w:sz w:val="26"/>
          <w:szCs w:val="26"/>
        </w:rPr>
        <w:t>составить список всех лиц, кто непосредственно контактировал с подозрительной корреспонденцией (их адреса, телефоны);</w:t>
      </w:r>
    </w:p>
    <w:p w:rsidR="0024440E" w:rsidRPr="00EF1484" w:rsidRDefault="0024440E" w:rsidP="006C05DD">
      <w:pPr>
        <w:numPr>
          <w:ilvl w:val="0"/>
          <w:numId w:val="18"/>
        </w:numPr>
        <w:spacing w:before="100" w:beforeAutospacing="1" w:after="100" w:afterAutospacing="1"/>
        <w:ind w:left="0"/>
        <w:jc w:val="both"/>
        <w:rPr>
          <w:rFonts w:eastAsia="Times New Roman"/>
          <w:sz w:val="26"/>
          <w:szCs w:val="26"/>
        </w:rPr>
      </w:pPr>
      <w:r w:rsidRPr="00EF1484">
        <w:rPr>
          <w:rFonts w:eastAsia="Times New Roman"/>
          <w:sz w:val="26"/>
          <w:szCs w:val="26"/>
        </w:rPr>
        <w:t>лицам, контактировавшим с подозрительной корреспонденцией,</w:t>
      </w:r>
    </w:p>
    <w:p w:rsidR="0024440E" w:rsidRPr="00EF1484" w:rsidRDefault="0024440E" w:rsidP="006C05DD">
      <w:pPr>
        <w:numPr>
          <w:ilvl w:val="0"/>
          <w:numId w:val="18"/>
        </w:numPr>
        <w:spacing w:before="100" w:beforeAutospacing="1" w:after="100" w:afterAutospacing="1"/>
        <w:ind w:left="0"/>
        <w:jc w:val="both"/>
        <w:rPr>
          <w:rFonts w:eastAsia="Times New Roman"/>
          <w:sz w:val="26"/>
          <w:szCs w:val="26"/>
        </w:rPr>
      </w:pPr>
      <w:r w:rsidRPr="00EF1484">
        <w:rPr>
          <w:rFonts w:eastAsia="Times New Roman"/>
          <w:sz w:val="26"/>
          <w:szCs w:val="26"/>
        </w:rPr>
        <w:t>неукоснительно выполнить мероприятия личной гигиены (вымыть руки с</w:t>
      </w:r>
    </w:p>
    <w:p w:rsidR="0024440E" w:rsidRPr="00EF1484" w:rsidRDefault="0024440E" w:rsidP="006C05DD">
      <w:pPr>
        <w:numPr>
          <w:ilvl w:val="0"/>
          <w:numId w:val="18"/>
        </w:numPr>
        <w:spacing w:before="100" w:beforeAutospacing="1" w:after="100" w:afterAutospacing="1"/>
        <w:ind w:left="0"/>
        <w:jc w:val="both"/>
        <w:rPr>
          <w:rFonts w:eastAsia="Times New Roman"/>
          <w:sz w:val="26"/>
          <w:szCs w:val="26"/>
        </w:rPr>
      </w:pPr>
      <w:r w:rsidRPr="00EF1484">
        <w:rPr>
          <w:rFonts w:eastAsia="Times New Roman"/>
          <w:sz w:val="26"/>
          <w:szCs w:val="26"/>
        </w:rPr>
        <w:t>мылом, по возможности принять душ) и рекомендации медицинских работников по предупреждению заболевания.</w:t>
      </w:r>
    </w:p>
    <w:p w:rsidR="0024440E" w:rsidRDefault="0073543A" w:rsidP="006C05DD">
      <w:pPr>
        <w:jc w:val="center"/>
        <w:outlineLvl w:val="1"/>
        <w:rPr>
          <w:rFonts w:eastAsia="Times New Roman"/>
          <w:b/>
          <w:bCs/>
          <w:sz w:val="26"/>
          <w:szCs w:val="26"/>
        </w:rPr>
      </w:pPr>
      <w:r>
        <w:rPr>
          <w:rFonts w:eastAsia="Times New Roman"/>
          <w:b/>
          <w:bCs/>
          <w:sz w:val="26"/>
          <w:szCs w:val="26"/>
        </w:rPr>
        <w:t>«</w:t>
      </w:r>
      <w:r w:rsidR="0024440E" w:rsidRPr="00EF1484">
        <w:rPr>
          <w:rFonts w:eastAsia="Times New Roman"/>
          <w:b/>
          <w:bCs/>
          <w:sz w:val="26"/>
          <w:szCs w:val="26"/>
        </w:rPr>
        <w:t xml:space="preserve">Действие населения при авариях </w:t>
      </w:r>
      <w:r>
        <w:rPr>
          <w:rFonts w:eastAsia="Times New Roman"/>
          <w:b/>
          <w:bCs/>
          <w:sz w:val="26"/>
          <w:szCs w:val="26"/>
        </w:rPr>
        <w:t>с вредными ядовитыми веществами»</w:t>
      </w:r>
    </w:p>
    <w:p w:rsidR="002E28E6" w:rsidRPr="002E28E6" w:rsidRDefault="002E28E6" w:rsidP="006C05DD">
      <w:pPr>
        <w:jc w:val="center"/>
        <w:outlineLvl w:val="1"/>
        <w:rPr>
          <w:rFonts w:eastAsia="Times New Roman"/>
          <w:bCs/>
          <w:sz w:val="26"/>
          <w:szCs w:val="26"/>
        </w:rPr>
      </w:pPr>
    </w:p>
    <w:p w:rsidR="00434EA2" w:rsidRDefault="0024440E" w:rsidP="006C05DD">
      <w:pPr>
        <w:ind w:firstLine="567"/>
        <w:jc w:val="both"/>
        <w:rPr>
          <w:rFonts w:eastAsia="Times New Roman"/>
          <w:sz w:val="26"/>
          <w:szCs w:val="26"/>
        </w:rPr>
      </w:pPr>
      <w:r w:rsidRPr="00EF1484">
        <w:rPr>
          <w:rFonts w:eastAsia="Times New Roman"/>
          <w:sz w:val="26"/>
          <w:szCs w:val="26"/>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 бесцветный газ с резким удушающим запахом. Легче воздуха, хорошо растворим в воде.</w:t>
      </w:r>
    </w:p>
    <w:p w:rsidR="0024440E" w:rsidRPr="00EF1484" w:rsidRDefault="0024440E" w:rsidP="006C05DD">
      <w:pPr>
        <w:ind w:firstLine="567"/>
        <w:jc w:val="both"/>
        <w:rPr>
          <w:rFonts w:eastAsia="Times New Roman"/>
          <w:sz w:val="26"/>
          <w:szCs w:val="26"/>
        </w:rPr>
      </w:pPr>
      <w:r w:rsidRPr="00EF1484">
        <w:rPr>
          <w:rFonts w:eastAsia="Times New Roman"/>
          <w:sz w:val="26"/>
          <w:szCs w:val="26"/>
        </w:rPr>
        <w:t>При выходе в атмосферу из неисправных емкостей дымит. Опасен при вдыхании. При высоких Концентрациях возможен смертельный исход. Пары сильно раздражают органы дыхания, глаза и кожу. Соляная кислота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24440E" w:rsidRPr="00EF1484" w:rsidRDefault="0024440E" w:rsidP="006C05DD">
      <w:pPr>
        <w:ind w:firstLine="567"/>
        <w:jc w:val="both"/>
        <w:rPr>
          <w:rFonts w:eastAsia="Times New Roman"/>
          <w:sz w:val="26"/>
          <w:szCs w:val="26"/>
        </w:rPr>
      </w:pPr>
      <w:r w:rsidRPr="00EF1484">
        <w:rPr>
          <w:rFonts w:eastAsia="Times New Roman"/>
          <w:sz w:val="26"/>
          <w:szCs w:val="26"/>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24440E" w:rsidRPr="00EF1484" w:rsidRDefault="0024440E" w:rsidP="006C05DD">
      <w:pPr>
        <w:ind w:firstLine="567"/>
        <w:jc w:val="both"/>
        <w:rPr>
          <w:rFonts w:eastAsia="Times New Roman"/>
          <w:sz w:val="26"/>
          <w:szCs w:val="26"/>
        </w:rPr>
      </w:pPr>
      <w:r w:rsidRPr="00EF1484">
        <w:rPr>
          <w:rFonts w:eastAsia="Times New Roman"/>
          <w:sz w:val="26"/>
          <w:szCs w:val="26"/>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закрыть окна и форточки, выключить нагревательные приборы, погасить огонь в печах;</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покинуть квартиру;</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быстро выходить из зоны заражения перпендикулярно (наперерез) направлению ветра на возвышенные, хорошо проветриваемые участки местности;</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строго выполнять указания милиции и органов ГО;</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lastRenderedPageBreak/>
        <w:t>запрещается при нахождении в зоне заражения заходить в подвалы, создавать панику и препятствовать действиям милиции;</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24440E" w:rsidRPr="00EF1484" w:rsidRDefault="0024440E" w:rsidP="006C05DD">
      <w:pPr>
        <w:numPr>
          <w:ilvl w:val="0"/>
          <w:numId w:val="19"/>
        </w:numPr>
        <w:ind w:left="0"/>
        <w:jc w:val="both"/>
        <w:rPr>
          <w:rFonts w:eastAsia="Times New Roman"/>
          <w:sz w:val="26"/>
          <w:szCs w:val="26"/>
        </w:rPr>
      </w:pPr>
      <w:r w:rsidRPr="00EF1484">
        <w:rPr>
          <w:rFonts w:eastAsia="Times New Roman"/>
          <w:sz w:val="26"/>
          <w:szCs w:val="26"/>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2D5FBC" w:rsidRPr="00265CAD" w:rsidRDefault="0024440E" w:rsidP="00265CAD">
      <w:pPr>
        <w:ind w:firstLine="567"/>
        <w:jc w:val="both"/>
        <w:rPr>
          <w:rFonts w:eastAsia="Times New Roman"/>
          <w:sz w:val="26"/>
          <w:szCs w:val="26"/>
        </w:rPr>
      </w:pPr>
      <w:r w:rsidRPr="00EF1484">
        <w:rPr>
          <w:rFonts w:eastAsia="Times New Roman"/>
          <w:b/>
          <w:bCs/>
          <w:sz w:val="26"/>
          <w:szCs w:val="26"/>
        </w:rPr>
        <w:t>ПОМНИТЕ!</w:t>
      </w:r>
      <w:r w:rsidRPr="00EF1484">
        <w:rPr>
          <w:rFonts w:eastAsia="Times New Roman"/>
          <w:sz w:val="26"/>
          <w:szCs w:val="26"/>
        </w:rPr>
        <w:t xml:space="preserve"> 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w:t>
      </w:r>
    </w:p>
    <w:sectPr w:rsidR="002D5FBC" w:rsidRPr="00265CAD" w:rsidSect="002E28E6">
      <w:headerReference w:type="default" r:id="rId8"/>
      <w:headerReference w:type="first" r:id="rId9"/>
      <w:pgSz w:w="11906" w:h="16838"/>
      <w:pgMar w:top="357" w:right="567" w:bottom="29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EE" w:rsidRDefault="009D6AEE" w:rsidP="00B81988">
      <w:r>
        <w:separator/>
      </w:r>
    </w:p>
  </w:endnote>
  <w:endnote w:type="continuationSeparator" w:id="0">
    <w:p w:rsidR="009D6AEE" w:rsidRDefault="009D6AEE" w:rsidP="00B8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EE" w:rsidRDefault="009D6AEE" w:rsidP="00B81988">
      <w:r>
        <w:separator/>
      </w:r>
    </w:p>
  </w:footnote>
  <w:footnote w:type="continuationSeparator" w:id="0">
    <w:p w:rsidR="009D6AEE" w:rsidRDefault="009D6AEE" w:rsidP="00B8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556"/>
    </w:sdtPr>
    <w:sdtEndPr/>
    <w:sdtContent>
      <w:p w:rsidR="00E21575" w:rsidRDefault="009D6AEE">
        <w:pPr>
          <w:pStyle w:val="a7"/>
          <w:jc w:val="center"/>
        </w:pPr>
        <w:r>
          <w:fldChar w:fldCharType="begin"/>
        </w:r>
        <w:r>
          <w:instrText xml:space="preserve"> PAG</w:instrText>
        </w:r>
        <w:r>
          <w:instrText xml:space="preserve">E   \* MERGEFORMAT </w:instrText>
        </w:r>
        <w:r>
          <w:fldChar w:fldCharType="separate"/>
        </w:r>
        <w:r w:rsidR="00261F8A">
          <w:rPr>
            <w:noProof/>
          </w:rPr>
          <w:t>5</w:t>
        </w:r>
        <w:r>
          <w:rPr>
            <w:noProof/>
          </w:rPr>
          <w:fldChar w:fldCharType="end"/>
        </w:r>
      </w:p>
    </w:sdtContent>
  </w:sdt>
  <w:p w:rsidR="00E21575" w:rsidRDefault="00E215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558"/>
    </w:sdtPr>
    <w:sdtEndPr/>
    <w:sdtContent>
      <w:p w:rsidR="00E21575" w:rsidRDefault="009D6AEE">
        <w:pPr>
          <w:pStyle w:val="a7"/>
          <w:jc w:val="center"/>
        </w:pPr>
      </w:p>
    </w:sdtContent>
  </w:sdt>
  <w:p w:rsidR="00E21575" w:rsidRDefault="00E215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3E4"/>
    <w:multiLevelType w:val="multilevel"/>
    <w:tmpl w:val="D2D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2640C"/>
    <w:multiLevelType w:val="hybridMultilevel"/>
    <w:tmpl w:val="E89C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C01DB"/>
    <w:multiLevelType w:val="hybridMultilevel"/>
    <w:tmpl w:val="D6F61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B54C2"/>
    <w:multiLevelType w:val="hybridMultilevel"/>
    <w:tmpl w:val="E89C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E86E90"/>
    <w:multiLevelType w:val="multilevel"/>
    <w:tmpl w:val="94A03C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A0E15D4"/>
    <w:multiLevelType w:val="multilevel"/>
    <w:tmpl w:val="729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F7E44"/>
    <w:multiLevelType w:val="singleLevel"/>
    <w:tmpl w:val="77440ED0"/>
    <w:lvl w:ilvl="0">
      <w:start w:val="1"/>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34B25F12"/>
    <w:multiLevelType w:val="hybridMultilevel"/>
    <w:tmpl w:val="E00E2F78"/>
    <w:lvl w:ilvl="0" w:tplc="00284404">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636F2C"/>
    <w:multiLevelType w:val="multilevel"/>
    <w:tmpl w:val="182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66D21"/>
    <w:multiLevelType w:val="multilevel"/>
    <w:tmpl w:val="4FB89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B5DB8"/>
    <w:multiLevelType w:val="multilevel"/>
    <w:tmpl w:val="518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221BE"/>
    <w:multiLevelType w:val="hybridMultilevel"/>
    <w:tmpl w:val="75664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B84EED"/>
    <w:multiLevelType w:val="hybridMultilevel"/>
    <w:tmpl w:val="D6F61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25530"/>
    <w:multiLevelType w:val="hybridMultilevel"/>
    <w:tmpl w:val="99D0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6A5628"/>
    <w:multiLevelType w:val="multilevel"/>
    <w:tmpl w:val="22A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533B7"/>
    <w:multiLevelType w:val="multilevel"/>
    <w:tmpl w:val="6BE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A0181"/>
    <w:multiLevelType w:val="singleLevel"/>
    <w:tmpl w:val="9FBC5E52"/>
    <w:lvl w:ilvl="0">
      <w:start w:val="1"/>
      <w:numFmt w:val="decimal"/>
      <w:lvlText w:val="%1."/>
      <w:legacy w:legacy="1" w:legacySpace="0" w:legacyIndent="230"/>
      <w:lvlJc w:val="left"/>
      <w:rPr>
        <w:rFonts w:ascii="Times New Roman" w:hAnsi="Times New Roman" w:cs="Times New Roman" w:hint="default"/>
      </w:rPr>
    </w:lvl>
  </w:abstractNum>
  <w:abstractNum w:abstractNumId="17" w15:restartNumberingAfterBreak="0">
    <w:nsid w:val="5FAD41B3"/>
    <w:multiLevelType w:val="hybridMultilevel"/>
    <w:tmpl w:val="52586B2E"/>
    <w:lvl w:ilvl="0" w:tplc="85AC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217A98"/>
    <w:multiLevelType w:val="multilevel"/>
    <w:tmpl w:val="FD461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C1259"/>
    <w:multiLevelType w:val="multilevel"/>
    <w:tmpl w:val="336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97726"/>
    <w:multiLevelType w:val="hybridMultilevel"/>
    <w:tmpl w:val="90849E5E"/>
    <w:lvl w:ilvl="0" w:tplc="7938E5E4">
      <w:start w:val="1"/>
      <w:numFmt w:val="bullet"/>
      <w:lvlText w:val=""/>
      <w:lvlJc w:val="left"/>
      <w:pPr>
        <w:ind w:left="720" w:hanging="360"/>
      </w:pPr>
      <w:rPr>
        <w:rFonts w:ascii="Symbol" w:hAnsi="Symbol" w:hint="default"/>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426AEB"/>
    <w:multiLevelType w:val="multilevel"/>
    <w:tmpl w:val="F7F4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11"/>
  </w:num>
  <w:num w:numId="4">
    <w:abstractNumId w:val="2"/>
  </w:num>
  <w:num w:numId="5">
    <w:abstractNumId w:val="1"/>
  </w:num>
  <w:num w:numId="6">
    <w:abstractNumId w:val="12"/>
  </w:num>
  <w:num w:numId="7">
    <w:abstractNumId w:val="3"/>
  </w:num>
  <w:num w:numId="8">
    <w:abstractNumId w:val="16"/>
  </w:num>
  <w:num w:numId="9">
    <w:abstractNumId w:val="16"/>
    <w:lvlOverride w:ilvl="0">
      <w:lvl w:ilvl="0">
        <w:start w:val="1"/>
        <w:numFmt w:val="decimal"/>
        <w:lvlText w:val="%1."/>
        <w:legacy w:legacy="1" w:legacySpace="0" w:legacyIndent="230"/>
        <w:lvlJc w:val="left"/>
        <w:rPr>
          <w:rFonts w:ascii="Times New Roman" w:hAnsi="Times New Roman" w:cs="Times New Roman" w:hint="default"/>
        </w:rPr>
      </w:lvl>
    </w:lvlOverride>
  </w:num>
  <w:num w:numId="10">
    <w:abstractNumId w:val="6"/>
  </w:num>
  <w:num w:numId="11">
    <w:abstractNumId w:val="8"/>
  </w:num>
  <w:num w:numId="12">
    <w:abstractNumId w:val="19"/>
  </w:num>
  <w:num w:numId="13">
    <w:abstractNumId w:val="0"/>
  </w:num>
  <w:num w:numId="14">
    <w:abstractNumId w:val="14"/>
  </w:num>
  <w:num w:numId="15">
    <w:abstractNumId w:val="9"/>
  </w:num>
  <w:num w:numId="16">
    <w:abstractNumId w:val="15"/>
  </w:num>
  <w:num w:numId="17">
    <w:abstractNumId w:val="10"/>
  </w:num>
  <w:num w:numId="18">
    <w:abstractNumId w:val="18"/>
  </w:num>
  <w:num w:numId="19">
    <w:abstractNumId w:val="4"/>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42"/>
    <w:rsid w:val="0000082B"/>
    <w:rsid w:val="0002469A"/>
    <w:rsid w:val="00024A3B"/>
    <w:rsid w:val="00043783"/>
    <w:rsid w:val="00044C0A"/>
    <w:rsid w:val="0004603A"/>
    <w:rsid w:val="00057CDB"/>
    <w:rsid w:val="000729B7"/>
    <w:rsid w:val="00077B20"/>
    <w:rsid w:val="000814B8"/>
    <w:rsid w:val="00091075"/>
    <w:rsid w:val="000B04BB"/>
    <w:rsid w:val="000B662F"/>
    <w:rsid w:val="000F6ECE"/>
    <w:rsid w:val="00105C4A"/>
    <w:rsid w:val="00131ADD"/>
    <w:rsid w:val="001322ED"/>
    <w:rsid w:val="00132FFD"/>
    <w:rsid w:val="00142827"/>
    <w:rsid w:val="001458EC"/>
    <w:rsid w:val="001562DA"/>
    <w:rsid w:val="0016280E"/>
    <w:rsid w:val="00184899"/>
    <w:rsid w:val="00186410"/>
    <w:rsid w:val="001A034D"/>
    <w:rsid w:val="001A347C"/>
    <w:rsid w:val="001B60DA"/>
    <w:rsid w:val="001C6132"/>
    <w:rsid w:val="001F766C"/>
    <w:rsid w:val="0021737C"/>
    <w:rsid w:val="00231E04"/>
    <w:rsid w:val="00241F4B"/>
    <w:rsid w:val="0024440E"/>
    <w:rsid w:val="00244EB1"/>
    <w:rsid w:val="00245A7E"/>
    <w:rsid w:val="00252CFB"/>
    <w:rsid w:val="00261F8A"/>
    <w:rsid w:val="00265CAD"/>
    <w:rsid w:val="00267907"/>
    <w:rsid w:val="00280ECD"/>
    <w:rsid w:val="00296BB5"/>
    <w:rsid w:val="002975D1"/>
    <w:rsid w:val="002A68D0"/>
    <w:rsid w:val="002B57F4"/>
    <w:rsid w:val="002C15D1"/>
    <w:rsid w:val="002C1CC1"/>
    <w:rsid w:val="002C4176"/>
    <w:rsid w:val="002C6F92"/>
    <w:rsid w:val="002D5FBC"/>
    <w:rsid w:val="002E28E6"/>
    <w:rsid w:val="002F5DAA"/>
    <w:rsid w:val="00302CDE"/>
    <w:rsid w:val="0030323C"/>
    <w:rsid w:val="00305EB0"/>
    <w:rsid w:val="00311E2A"/>
    <w:rsid w:val="00316149"/>
    <w:rsid w:val="00317EFF"/>
    <w:rsid w:val="003300AA"/>
    <w:rsid w:val="0033200C"/>
    <w:rsid w:val="00334737"/>
    <w:rsid w:val="003520A7"/>
    <w:rsid w:val="00352C88"/>
    <w:rsid w:val="00372BC5"/>
    <w:rsid w:val="00392222"/>
    <w:rsid w:val="00393201"/>
    <w:rsid w:val="003A4B1F"/>
    <w:rsid w:val="003A5D38"/>
    <w:rsid w:val="003D10C6"/>
    <w:rsid w:val="003F619E"/>
    <w:rsid w:val="003F79EA"/>
    <w:rsid w:val="0040146B"/>
    <w:rsid w:val="00427D2D"/>
    <w:rsid w:val="0043077B"/>
    <w:rsid w:val="00430B2F"/>
    <w:rsid w:val="00434EA2"/>
    <w:rsid w:val="00451327"/>
    <w:rsid w:val="004564AA"/>
    <w:rsid w:val="00475C31"/>
    <w:rsid w:val="004A233E"/>
    <w:rsid w:val="004A4978"/>
    <w:rsid w:val="004B6080"/>
    <w:rsid w:val="004C7356"/>
    <w:rsid w:val="004C75BD"/>
    <w:rsid w:val="004D65BD"/>
    <w:rsid w:val="004E14E8"/>
    <w:rsid w:val="004E31CB"/>
    <w:rsid w:val="004F15DC"/>
    <w:rsid w:val="0050001C"/>
    <w:rsid w:val="00512E67"/>
    <w:rsid w:val="00512FBA"/>
    <w:rsid w:val="005219C5"/>
    <w:rsid w:val="00545943"/>
    <w:rsid w:val="00582E5E"/>
    <w:rsid w:val="00590E4F"/>
    <w:rsid w:val="00591CB7"/>
    <w:rsid w:val="005A2DB9"/>
    <w:rsid w:val="005A3FD4"/>
    <w:rsid w:val="005A6139"/>
    <w:rsid w:val="005A7596"/>
    <w:rsid w:val="005B14E9"/>
    <w:rsid w:val="005B1CC4"/>
    <w:rsid w:val="005B6E12"/>
    <w:rsid w:val="005C703D"/>
    <w:rsid w:val="005D1E75"/>
    <w:rsid w:val="005E2D1F"/>
    <w:rsid w:val="005E450C"/>
    <w:rsid w:val="005F1E6E"/>
    <w:rsid w:val="006022A6"/>
    <w:rsid w:val="006067A4"/>
    <w:rsid w:val="00611D11"/>
    <w:rsid w:val="00616EC8"/>
    <w:rsid w:val="00620E1D"/>
    <w:rsid w:val="00640CEB"/>
    <w:rsid w:val="006538F6"/>
    <w:rsid w:val="006544F1"/>
    <w:rsid w:val="00693D85"/>
    <w:rsid w:val="006C05DD"/>
    <w:rsid w:val="006D26A3"/>
    <w:rsid w:val="006D5F75"/>
    <w:rsid w:val="006D6A3C"/>
    <w:rsid w:val="006D7149"/>
    <w:rsid w:val="006E7686"/>
    <w:rsid w:val="006F0060"/>
    <w:rsid w:val="006F7692"/>
    <w:rsid w:val="00707113"/>
    <w:rsid w:val="00711A1D"/>
    <w:rsid w:val="00717B93"/>
    <w:rsid w:val="007219B4"/>
    <w:rsid w:val="00731FBF"/>
    <w:rsid w:val="0073543A"/>
    <w:rsid w:val="00760388"/>
    <w:rsid w:val="00763A29"/>
    <w:rsid w:val="007645D9"/>
    <w:rsid w:val="00796052"/>
    <w:rsid w:val="00797C6E"/>
    <w:rsid w:val="007A1FDF"/>
    <w:rsid w:val="007A6610"/>
    <w:rsid w:val="007B5DD6"/>
    <w:rsid w:val="007B6D18"/>
    <w:rsid w:val="007D0CB2"/>
    <w:rsid w:val="007D110A"/>
    <w:rsid w:val="007D3921"/>
    <w:rsid w:val="007E2850"/>
    <w:rsid w:val="00801A76"/>
    <w:rsid w:val="00827906"/>
    <w:rsid w:val="00845C95"/>
    <w:rsid w:val="00873804"/>
    <w:rsid w:val="00875113"/>
    <w:rsid w:val="00875929"/>
    <w:rsid w:val="008A4315"/>
    <w:rsid w:val="008A7358"/>
    <w:rsid w:val="008B2BCB"/>
    <w:rsid w:val="008B3128"/>
    <w:rsid w:val="008B7DB5"/>
    <w:rsid w:val="008C1249"/>
    <w:rsid w:val="008C2A55"/>
    <w:rsid w:val="008C4BA2"/>
    <w:rsid w:val="008C70FD"/>
    <w:rsid w:val="008D0210"/>
    <w:rsid w:val="008F20A5"/>
    <w:rsid w:val="00903F3E"/>
    <w:rsid w:val="009108B2"/>
    <w:rsid w:val="00924A92"/>
    <w:rsid w:val="00930572"/>
    <w:rsid w:val="00943310"/>
    <w:rsid w:val="00944E63"/>
    <w:rsid w:val="0094650D"/>
    <w:rsid w:val="00946C7C"/>
    <w:rsid w:val="0094776B"/>
    <w:rsid w:val="009545A6"/>
    <w:rsid w:val="0096538A"/>
    <w:rsid w:val="009669A9"/>
    <w:rsid w:val="00970253"/>
    <w:rsid w:val="00976B45"/>
    <w:rsid w:val="00984422"/>
    <w:rsid w:val="009857B9"/>
    <w:rsid w:val="009A561A"/>
    <w:rsid w:val="009B3E09"/>
    <w:rsid w:val="009B5076"/>
    <w:rsid w:val="009B7627"/>
    <w:rsid w:val="009C4A08"/>
    <w:rsid w:val="009D0BAD"/>
    <w:rsid w:val="009D6AEE"/>
    <w:rsid w:val="009E1559"/>
    <w:rsid w:val="009F4356"/>
    <w:rsid w:val="009F57AE"/>
    <w:rsid w:val="009F70ED"/>
    <w:rsid w:val="00A27997"/>
    <w:rsid w:val="00A3041C"/>
    <w:rsid w:val="00A43D0C"/>
    <w:rsid w:val="00A460AF"/>
    <w:rsid w:val="00A62AC1"/>
    <w:rsid w:val="00A80AF6"/>
    <w:rsid w:val="00AA1345"/>
    <w:rsid w:val="00AB1C7B"/>
    <w:rsid w:val="00AB7EC2"/>
    <w:rsid w:val="00AD0509"/>
    <w:rsid w:val="00AE1A37"/>
    <w:rsid w:val="00AE31C8"/>
    <w:rsid w:val="00AE6E94"/>
    <w:rsid w:val="00B0780D"/>
    <w:rsid w:val="00B1494D"/>
    <w:rsid w:val="00B20ED4"/>
    <w:rsid w:val="00B26B72"/>
    <w:rsid w:val="00B36C9A"/>
    <w:rsid w:val="00B377C8"/>
    <w:rsid w:val="00B40F9C"/>
    <w:rsid w:val="00B47F4B"/>
    <w:rsid w:val="00B76AFB"/>
    <w:rsid w:val="00B81988"/>
    <w:rsid w:val="00B83B42"/>
    <w:rsid w:val="00BA1F0B"/>
    <w:rsid w:val="00BC4D13"/>
    <w:rsid w:val="00BD4A67"/>
    <w:rsid w:val="00BE5E9A"/>
    <w:rsid w:val="00BE668D"/>
    <w:rsid w:val="00C24449"/>
    <w:rsid w:val="00C25C4F"/>
    <w:rsid w:val="00C26545"/>
    <w:rsid w:val="00C45136"/>
    <w:rsid w:val="00C52D2A"/>
    <w:rsid w:val="00C7582B"/>
    <w:rsid w:val="00C75FAB"/>
    <w:rsid w:val="00C854AC"/>
    <w:rsid w:val="00C86FB2"/>
    <w:rsid w:val="00C9343F"/>
    <w:rsid w:val="00C9638E"/>
    <w:rsid w:val="00CB2BAC"/>
    <w:rsid w:val="00CB3807"/>
    <w:rsid w:val="00CC19AD"/>
    <w:rsid w:val="00CC39B4"/>
    <w:rsid w:val="00CD1A06"/>
    <w:rsid w:val="00CF1DB0"/>
    <w:rsid w:val="00D05944"/>
    <w:rsid w:val="00D157F3"/>
    <w:rsid w:val="00D220BA"/>
    <w:rsid w:val="00D25B88"/>
    <w:rsid w:val="00D26915"/>
    <w:rsid w:val="00D41D3B"/>
    <w:rsid w:val="00D5471E"/>
    <w:rsid w:val="00D62855"/>
    <w:rsid w:val="00D65949"/>
    <w:rsid w:val="00D93445"/>
    <w:rsid w:val="00D97626"/>
    <w:rsid w:val="00D977AD"/>
    <w:rsid w:val="00DC2B70"/>
    <w:rsid w:val="00DC6AED"/>
    <w:rsid w:val="00DF00BC"/>
    <w:rsid w:val="00E0322D"/>
    <w:rsid w:val="00E21575"/>
    <w:rsid w:val="00E2294D"/>
    <w:rsid w:val="00E31C5F"/>
    <w:rsid w:val="00E34873"/>
    <w:rsid w:val="00E500FA"/>
    <w:rsid w:val="00E5456B"/>
    <w:rsid w:val="00E54A41"/>
    <w:rsid w:val="00E62C78"/>
    <w:rsid w:val="00E669B2"/>
    <w:rsid w:val="00E73913"/>
    <w:rsid w:val="00E753CF"/>
    <w:rsid w:val="00E8456F"/>
    <w:rsid w:val="00EA087F"/>
    <w:rsid w:val="00EA76B7"/>
    <w:rsid w:val="00EB4816"/>
    <w:rsid w:val="00EC4DF2"/>
    <w:rsid w:val="00ED15B4"/>
    <w:rsid w:val="00ED5D8B"/>
    <w:rsid w:val="00EF1484"/>
    <w:rsid w:val="00EF5C2A"/>
    <w:rsid w:val="00F17F3F"/>
    <w:rsid w:val="00F20127"/>
    <w:rsid w:val="00F24E6F"/>
    <w:rsid w:val="00F3602D"/>
    <w:rsid w:val="00F7712C"/>
    <w:rsid w:val="00F830EE"/>
    <w:rsid w:val="00FA3113"/>
    <w:rsid w:val="00FA47B1"/>
    <w:rsid w:val="00FA5C8D"/>
    <w:rsid w:val="00FC2103"/>
    <w:rsid w:val="00FD6921"/>
    <w:rsid w:val="00FE0AEB"/>
    <w:rsid w:val="00FE559F"/>
    <w:rsid w:val="00FE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9D14"/>
  <w15:docId w15:val="{EBEB04F9-D5DD-44E5-8678-ACAFBBCF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42"/>
    <w:pPr>
      <w:jc w:val="left"/>
    </w:pPr>
    <w:rPr>
      <w:rFonts w:ascii="Times New Roman" w:eastAsia="Calibri" w:hAnsi="Times New Roman" w:cs="Times New Roman"/>
      <w:sz w:val="24"/>
      <w:szCs w:val="24"/>
      <w:lang w:eastAsia="ru-RU"/>
    </w:rPr>
  </w:style>
  <w:style w:type="paragraph" w:styleId="4">
    <w:name w:val="heading 4"/>
    <w:basedOn w:val="a"/>
    <w:next w:val="a"/>
    <w:link w:val="40"/>
    <w:qFormat/>
    <w:rsid w:val="00CF1DB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4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qFormat/>
    <w:rsid w:val="003F619E"/>
    <w:pPr>
      <w:jc w:val="left"/>
    </w:pPr>
    <w:rPr>
      <w:rFonts w:ascii="Times New Roman" w:eastAsia="Calibri" w:hAnsi="Times New Roman" w:cs="Times New Roman"/>
      <w:sz w:val="24"/>
      <w:szCs w:val="24"/>
      <w:lang w:eastAsia="ru-RU"/>
    </w:rPr>
  </w:style>
  <w:style w:type="paragraph" w:styleId="a6">
    <w:name w:val="Normal (Web)"/>
    <w:basedOn w:val="a"/>
    <w:uiPriority w:val="99"/>
    <w:unhideWhenUsed/>
    <w:rsid w:val="00946C7C"/>
    <w:pPr>
      <w:spacing w:before="100" w:beforeAutospacing="1" w:after="100" w:afterAutospacing="1"/>
    </w:pPr>
    <w:rPr>
      <w:rFonts w:eastAsia="Times New Roman"/>
    </w:rPr>
  </w:style>
  <w:style w:type="paragraph" w:styleId="a7">
    <w:name w:val="header"/>
    <w:basedOn w:val="a"/>
    <w:link w:val="a8"/>
    <w:uiPriority w:val="99"/>
    <w:unhideWhenUsed/>
    <w:rsid w:val="00B81988"/>
    <w:pPr>
      <w:tabs>
        <w:tab w:val="center" w:pos="4677"/>
        <w:tab w:val="right" w:pos="9355"/>
      </w:tabs>
    </w:pPr>
  </w:style>
  <w:style w:type="character" w:customStyle="1" w:styleId="a8">
    <w:name w:val="Верхний колонтитул Знак"/>
    <w:basedOn w:val="a0"/>
    <w:link w:val="a7"/>
    <w:uiPriority w:val="99"/>
    <w:rsid w:val="00B81988"/>
    <w:rPr>
      <w:rFonts w:ascii="Times New Roman" w:eastAsia="Calibri" w:hAnsi="Times New Roman" w:cs="Times New Roman"/>
      <w:sz w:val="24"/>
      <w:szCs w:val="24"/>
      <w:lang w:eastAsia="ru-RU"/>
    </w:rPr>
  </w:style>
  <w:style w:type="paragraph" w:styleId="a9">
    <w:name w:val="footer"/>
    <w:basedOn w:val="a"/>
    <w:link w:val="aa"/>
    <w:uiPriority w:val="99"/>
    <w:unhideWhenUsed/>
    <w:rsid w:val="00B81988"/>
    <w:pPr>
      <w:tabs>
        <w:tab w:val="center" w:pos="4677"/>
        <w:tab w:val="right" w:pos="9355"/>
      </w:tabs>
    </w:pPr>
  </w:style>
  <w:style w:type="character" w:customStyle="1" w:styleId="aa">
    <w:name w:val="Нижний колонтитул Знак"/>
    <w:basedOn w:val="a0"/>
    <w:link w:val="a9"/>
    <w:uiPriority w:val="99"/>
    <w:rsid w:val="00B81988"/>
    <w:rPr>
      <w:rFonts w:ascii="Times New Roman" w:eastAsia="Calibri" w:hAnsi="Times New Roman" w:cs="Times New Roman"/>
      <w:sz w:val="24"/>
      <w:szCs w:val="24"/>
      <w:lang w:eastAsia="ru-RU"/>
    </w:rPr>
  </w:style>
  <w:style w:type="paragraph" w:customStyle="1" w:styleId="ConsPlusNormal">
    <w:name w:val="ConsPlusNormal"/>
    <w:rsid w:val="008B312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Balloon Text"/>
    <w:basedOn w:val="a"/>
    <w:link w:val="ac"/>
    <w:uiPriority w:val="99"/>
    <w:semiHidden/>
    <w:unhideWhenUsed/>
    <w:rsid w:val="00317EFF"/>
    <w:rPr>
      <w:rFonts w:ascii="Tahoma" w:hAnsi="Tahoma" w:cs="Tahoma"/>
      <w:sz w:val="16"/>
      <w:szCs w:val="16"/>
    </w:rPr>
  </w:style>
  <w:style w:type="character" w:customStyle="1" w:styleId="ac">
    <w:name w:val="Текст выноски Знак"/>
    <w:basedOn w:val="a0"/>
    <w:link w:val="ab"/>
    <w:uiPriority w:val="99"/>
    <w:semiHidden/>
    <w:rsid w:val="00317EFF"/>
    <w:rPr>
      <w:rFonts w:ascii="Tahoma" w:eastAsia="Calibri" w:hAnsi="Tahoma" w:cs="Tahoma"/>
      <w:sz w:val="16"/>
      <w:szCs w:val="16"/>
      <w:lang w:eastAsia="ru-RU"/>
    </w:rPr>
  </w:style>
  <w:style w:type="paragraph" w:styleId="3">
    <w:name w:val="Body Text Indent 3"/>
    <w:basedOn w:val="a"/>
    <w:link w:val="30"/>
    <w:semiHidden/>
    <w:unhideWhenUsed/>
    <w:rsid w:val="00D05944"/>
    <w:pPr>
      <w:spacing w:after="120"/>
      <w:ind w:left="283"/>
    </w:pPr>
    <w:rPr>
      <w:rFonts w:eastAsia="Times New Roman"/>
      <w:sz w:val="16"/>
      <w:szCs w:val="16"/>
    </w:rPr>
  </w:style>
  <w:style w:type="character" w:customStyle="1" w:styleId="30">
    <w:name w:val="Основной текст с отступом 3 Знак"/>
    <w:basedOn w:val="a0"/>
    <w:link w:val="3"/>
    <w:semiHidden/>
    <w:rsid w:val="00D05944"/>
    <w:rPr>
      <w:rFonts w:ascii="Times New Roman" w:eastAsia="Times New Roman" w:hAnsi="Times New Roman" w:cs="Times New Roman"/>
      <w:sz w:val="16"/>
      <w:szCs w:val="16"/>
      <w:lang w:eastAsia="ru-RU"/>
    </w:rPr>
  </w:style>
  <w:style w:type="character" w:customStyle="1" w:styleId="a5">
    <w:name w:val="Без интервала Знак"/>
    <w:link w:val="a4"/>
    <w:uiPriority w:val="1"/>
    <w:locked/>
    <w:rsid w:val="00D05944"/>
    <w:rPr>
      <w:rFonts w:ascii="Times New Roman" w:eastAsia="Calibri" w:hAnsi="Times New Roman" w:cs="Times New Roman"/>
      <w:sz w:val="24"/>
      <w:szCs w:val="24"/>
      <w:lang w:eastAsia="ru-RU"/>
    </w:rPr>
  </w:style>
  <w:style w:type="character" w:customStyle="1" w:styleId="apple-converted-space">
    <w:name w:val="apple-converted-space"/>
    <w:basedOn w:val="a0"/>
    <w:rsid w:val="008B2BCB"/>
  </w:style>
  <w:style w:type="character" w:styleId="ad">
    <w:name w:val="Hyperlink"/>
    <w:basedOn w:val="a0"/>
    <w:uiPriority w:val="99"/>
    <w:semiHidden/>
    <w:unhideWhenUsed/>
    <w:rsid w:val="008B2BCB"/>
    <w:rPr>
      <w:color w:val="0000FF"/>
      <w:u w:val="single"/>
    </w:rPr>
  </w:style>
  <w:style w:type="character" w:styleId="ae">
    <w:name w:val="Strong"/>
    <w:basedOn w:val="a0"/>
    <w:uiPriority w:val="22"/>
    <w:qFormat/>
    <w:rsid w:val="008B2BCB"/>
    <w:rPr>
      <w:b/>
      <w:bCs/>
    </w:rPr>
  </w:style>
  <w:style w:type="paragraph" w:styleId="af">
    <w:name w:val="Body Text"/>
    <w:basedOn w:val="a"/>
    <w:link w:val="af0"/>
    <w:uiPriority w:val="99"/>
    <w:semiHidden/>
    <w:unhideWhenUsed/>
    <w:rsid w:val="00AE6E94"/>
    <w:pPr>
      <w:spacing w:after="120"/>
    </w:pPr>
  </w:style>
  <w:style w:type="character" w:customStyle="1" w:styleId="af0">
    <w:name w:val="Основной текст Знак"/>
    <w:basedOn w:val="a0"/>
    <w:link w:val="af"/>
    <w:uiPriority w:val="99"/>
    <w:semiHidden/>
    <w:rsid w:val="00AE6E94"/>
    <w:rPr>
      <w:rFonts w:ascii="Times New Roman" w:eastAsia="Calibri" w:hAnsi="Times New Roman" w:cs="Times New Roman"/>
      <w:sz w:val="24"/>
      <w:szCs w:val="24"/>
      <w:lang w:eastAsia="ru-RU"/>
    </w:rPr>
  </w:style>
  <w:style w:type="character" w:styleId="af1">
    <w:name w:val="Emphasis"/>
    <w:basedOn w:val="a0"/>
    <w:uiPriority w:val="20"/>
    <w:qFormat/>
    <w:rsid w:val="004C75BD"/>
    <w:rPr>
      <w:i/>
      <w:iCs/>
    </w:rPr>
  </w:style>
  <w:style w:type="character" w:customStyle="1" w:styleId="40">
    <w:name w:val="Заголовок 4 Знак"/>
    <w:basedOn w:val="a0"/>
    <w:link w:val="4"/>
    <w:rsid w:val="00CF1DB0"/>
    <w:rPr>
      <w:rFonts w:ascii="Calibri" w:eastAsia="Times New Roman" w:hAnsi="Calibri" w:cs="Times New Roman"/>
      <w:b/>
      <w:bCs/>
      <w:sz w:val="28"/>
      <w:szCs w:val="28"/>
      <w:lang w:eastAsia="ru-RU"/>
    </w:rPr>
  </w:style>
  <w:style w:type="paragraph" w:customStyle="1" w:styleId="text">
    <w:name w:val="text"/>
    <w:basedOn w:val="a"/>
    <w:rsid w:val="00CF1DB0"/>
    <w:pPr>
      <w:spacing w:before="75" w:after="75"/>
      <w:ind w:firstLine="450"/>
      <w:jc w:val="both"/>
    </w:pPr>
    <w:rPr>
      <w:rFonts w:eastAsia="Times New Roman"/>
    </w:rPr>
  </w:style>
  <w:style w:type="paragraph" w:styleId="2">
    <w:name w:val="Body Text 2"/>
    <w:basedOn w:val="a"/>
    <w:link w:val="20"/>
    <w:uiPriority w:val="99"/>
    <w:semiHidden/>
    <w:unhideWhenUsed/>
    <w:rsid w:val="00CF1DB0"/>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semiHidden/>
    <w:rsid w:val="00CF1DB0"/>
    <w:rPr>
      <w:rFonts w:ascii="Calibri" w:eastAsia="Calibri" w:hAnsi="Calibri" w:cs="Times New Roman"/>
    </w:rPr>
  </w:style>
  <w:style w:type="paragraph" w:customStyle="1" w:styleId="FR3">
    <w:name w:val="FR3"/>
    <w:rsid w:val="00CF1DB0"/>
    <w:pPr>
      <w:widowControl w:val="0"/>
      <w:autoSpaceDE w:val="0"/>
      <w:autoSpaceDN w:val="0"/>
      <w:adjustRightInd w:val="0"/>
      <w:spacing w:line="260" w:lineRule="auto"/>
      <w:ind w:firstLine="720"/>
    </w:pPr>
    <w:rPr>
      <w:rFonts w:ascii="Times New Roman" w:eastAsia="Times New Roman" w:hAnsi="Times New Roman" w:cs="Times New Roman"/>
      <w:sz w:val="28"/>
      <w:szCs w:val="20"/>
      <w:lang w:eastAsia="ru-RU"/>
    </w:rPr>
  </w:style>
  <w:style w:type="paragraph" w:customStyle="1" w:styleId="Default">
    <w:name w:val="Default"/>
    <w:rsid w:val="005A3FD4"/>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47F59-6EFB-4C79-94B3-AD7DE9ED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gpn112</dc:creator>
  <cp:keywords/>
  <dc:description/>
  <cp:lastModifiedBy>Отряд</cp:lastModifiedBy>
  <cp:revision>2</cp:revision>
  <cp:lastPrinted>2016-08-26T06:24:00Z</cp:lastPrinted>
  <dcterms:created xsi:type="dcterms:W3CDTF">2020-05-26T15:30:00Z</dcterms:created>
  <dcterms:modified xsi:type="dcterms:W3CDTF">2020-05-26T15:30:00Z</dcterms:modified>
</cp:coreProperties>
</file>