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13" w:rsidRDefault="003E160C" w:rsidP="00682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813">
        <w:rPr>
          <w:rFonts w:ascii="Times New Roman" w:hAnsi="Times New Roman" w:cs="Times New Roman"/>
          <w:b/>
          <w:sz w:val="32"/>
          <w:szCs w:val="32"/>
        </w:rPr>
        <w:t>Программа профессионального самообразования</w:t>
      </w:r>
    </w:p>
    <w:p w:rsidR="003E160C" w:rsidRPr="00682813" w:rsidRDefault="003E160C" w:rsidP="00682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813">
        <w:rPr>
          <w:rFonts w:ascii="Times New Roman" w:hAnsi="Times New Roman" w:cs="Times New Roman"/>
          <w:b/>
          <w:sz w:val="32"/>
          <w:szCs w:val="32"/>
        </w:rPr>
        <w:t xml:space="preserve">учителя </w:t>
      </w:r>
      <w:r w:rsidR="00682813" w:rsidRPr="00682813">
        <w:rPr>
          <w:rFonts w:ascii="Times New Roman" w:hAnsi="Times New Roman" w:cs="Times New Roman"/>
          <w:b/>
          <w:sz w:val="32"/>
          <w:szCs w:val="32"/>
        </w:rPr>
        <w:t xml:space="preserve">физики </w:t>
      </w:r>
      <w:r w:rsidR="00682813" w:rsidRPr="00682813">
        <w:rPr>
          <w:rFonts w:ascii="Times New Roman" w:hAnsi="Times New Roman" w:cs="Times New Roman"/>
          <w:b/>
          <w:sz w:val="32"/>
          <w:szCs w:val="32"/>
        </w:rPr>
        <w:br/>
        <w:t>Рыбаковой Татьяны Владимировны</w:t>
      </w:r>
    </w:p>
    <w:p w:rsidR="00264BE2" w:rsidRDefault="003E160C" w:rsidP="00682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81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A7EB6" w:rsidRPr="00682813">
        <w:rPr>
          <w:rFonts w:ascii="Times New Roman" w:hAnsi="Times New Roman" w:cs="Times New Roman"/>
          <w:b/>
          <w:sz w:val="32"/>
          <w:szCs w:val="32"/>
        </w:rPr>
        <w:t>2016-</w:t>
      </w:r>
      <w:r w:rsidR="00682813">
        <w:rPr>
          <w:rFonts w:ascii="Times New Roman" w:hAnsi="Times New Roman" w:cs="Times New Roman"/>
          <w:b/>
          <w:sz w:val="32"/>
          <w:szCs w:val="32"/>
        </w:rPr>
        <w:t>2021</w:t>
      </w:r>
      <w:r w:rsidR="00682813" w:rsidRPr="00682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2813">
        <w:rPr>
          <w:rFonts w:ascii="Times New Roman" w:hAnsi="Times New Roman" w:cs="Times New Roman"/>
          <w:b/>
          <w:sz w:val="32"/>
          <w:szCs w:val="32"/>
        </w:rPr>
        <w:t>год</w:t>
      </w:r>
      <w:r w:rsidR="00CA7EB6" w:rsidRPr="00682813">
        <w:rPr>
          <w:rFonts w:ascii="Times New Roman" w:hAnsi="Times New Roman" w:cs="Times New Roman"/>
          <w:b/>
          <w:sz w:val="32"/>
          <w:szCs w:val="32"/>
        </w:rPr>
        <w:t>ы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Личная карта педагога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B61560">
        <w:rPr>
          <w:rFonts w:ascii="Times New Roman" w:hAnsi="Times New Roman" w:cs="Times New Roman"/>
          <w:sz w:val="28"/>
          <w:szCs w:val="28"/>
        </w:rPr>
        <w:t>: высшее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Должност</w:t>
      </w:r>
      <w:r w:rsidRPr="00B61560">
        <w:rPr>
          <w:rFonts w:ascii="Times New Roman" w:hAnsi="Times New Roman" w:cs="Times New Roman"/>
          <w:sz w:val="28"/>
          <w:szCs w:val="28"/>
        </w:rPr>
        <w:t xml:space="preserve">ь: учитель физики 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Pr="00B61560">
        <w:rPr>
          <w:rFonts w:ascii="Times New Roman" w:hAnsi="Times New Roman" w:cs="Times New Roman"/>
          <w:sz w:val="28"/>
          <w:szCs w:val="28"/>
        </w:rPr>
        <w:t>: 18 лет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Стаж работы в данной школе</w:t>
      </w:r>
      <w:r w:rsidRPr="00B61560">
        <w:rPr>
          <w:rFonts w:ascii="Times New Roman" w:hAnsi="Times New Roman" w:cs="Times New Roman"/>
          <w:sz w:val="28"/>
          <w:szCs w:val="28"/>
        </w:rPr>
        <w:t>: 2 года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Методическая тема школы</w:t>
      </w:r>
      <w:r w:rsidRPr="00B61560">
        <w:rPr>
          <w:rFonts w:ascii="Times New Roman" w:hAnsi="Times New Roman" w:cs="Times New Roman"/>
          <w:sz w:val="28"/>
          <w:szCs w:val="28"/>
        </w:rPr>
        <w:t>: «Совершенствование профессионального уровня педагога через качество современного урока в системе ФГОС ООО»</w:t>
      </w:r>
    </w:p>
    <w:p w:rsidR="0056398A" w:rsidRPr="00B61560" w:rsidRDefault="00B61560" w:rsidP="00B6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 w:rsidRPr="00B61560">
        <w:rPr>
          <w:rFonts w:ascii="Times New Roman" w:hAnsi="Times New Roman" w:cs="Times New Roman"/>
          <w:sz w:val="28"/>
          <w:szCs w:val="28"/>
        </w:rPr>
        <w:t xml:space="preserve">: </w:t>
      </w:r>
      <w:r w:rsidR="003E160C" w:rsidRPr="00B61560">
        <w:rPr>
          <w:rFonts w:ascii="Times New Roman" w:hAnsi="Times New Roman" w:cs="Times New Roman"/>
          <w:b/>
          <w:sz w:val="28"/>
          <w:szCs w:val="28"/>
        </w:rPr>
        <w:t>«</w:t>
      </w:r>
      <w:r w:rsidR="003E160C" w:rsidRPr="00B61560">
        <w:rPr>
          <w:rFonts w:ascii="Times New Roman" w:hAnsi="Times New Roman" w:cs="Times New Roman"/>
          <w:sz w:val="28"/>
          <w:szCs w:val="28"/>
        </w:rPr>
        <w:t xml:space="preserve">Инновационные технологии на уроках физики, как средство повышения качества </w:t>
      </w:r>
      <w:r w:rsidR="00682813" w:rsidRPr="00B61560">
        <w:rPr>
          <w:rFonts w:ascii="Times New Roman" w:hAnsi="Times New Roman" w:cs="Times New Roman"/>
          <w:sz w:val="28"/>
          <w:szCs w:val="28"/>
        </w:rPr>
        <w:t>знаний,</w:t>
      </w:r>
      <w:r w:rsidR="003E160C" w:rsidRPr="00B6156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A1B2E">
        <w:rPr>
          <w:rFonts w:ascii="Times New Roman" w:hAnsi="Times New Roman" w:cs="Times New Roman"/>
          <w:sz w:val="28"/>
          <w:szCs w:val="28"/>
        </w:rPr>
        <w:t xml:space="preserve"> в контексте ФГОС</w:t>
      </w:r>
      <w:bookmarkStart w:id="0" w:name="_GoBack"/>
      <w:bookmarkEnd w:id="0"/>
      <w:r w:rsidR="003E160C" w:rsidRPr="00B61560">
        <w:rPr>
          <w:rFonts w:ascii="Times New Roman" w:hAnsi="Times New Roman" w:cs="Times New Roman"/>
          <w:sz w:val="28"/>
          <w:szCs w:val="28"/>
        </w:rPr>
        <w:t>»</w:t>
      </w:r>
      <w:r w:rsidR="00682813" w:rsidRPr="00B61560">
        <w:rPr>
          <w:rFonts w:ascii="Times New Roman" w:hAnsi="Times New Roman" w:cs="Times New Roman"/>
          <w:sz w:val="28"/>
          <w:szCs w:val="28"/>
        </w:rPr>
        <w:t>.</w:t>
      </w:r>
    </w:p>
    <w:p w:rsidR="00682813" w:rsidRPr="00B61560" w:rsidRDefault="00682813" w:rsidP="00B6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Цель:</w:t>
      </w:r>
      <w:r w:rsidRPr="00B61560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682813" w:rsidRPr="00B61560" w:rsidRDefault="00682813" w:rsidP="00B61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 xml:space="preserve">Достижение этой цели обеспечивается решением следующих задач: </w:t>
      </w:r>
    </w:p>
    <w:p w:rsidR="00682813" w:rsidRPr="00B61560" w:rsidRDefault="00682813" w:rsidP="00B61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sz w:val="28"/>
          <w:szCs w:val="28"/>
        </w:rPr>
        <w:t xml:space="preserve">1. Внедрение инновационных технологий и методик в преподавание физики. </w:t>
      </w:r>
    </w:p>
    <w:p w:rsidR="00682813" w:rsidRPr="00B61560" w:rsidRDefault="00682813" w:rsidP="00B61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sz w:val="28"/>
          <w:szCs w:val="28"/>
        </w:rPr>
        <w:t xml:space="preserve">2. Формировать универсальные учебные компетенции в образовательной области «Физика». </w:t>
      </w:r>
    </w:p>
    <w:p w:rsidR="00682813" w:rsidRPr="00B61560" w:rsidRDefault="00682813" w:rsidP="00B61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sz w:val="28"/>
          <w:szCs w:val="28"/>
        </w:rPr>
        <w:t xml:space="preserve">3. Активизация познавательной деятельности учащегося в процессе обучения физики. </w:t>
      </w:r>
    </w:p>
    <w:p w:rsidR="00682813" w:rsidRPr="00B61560" w:rsidRDefault="00682813" w:rsidP="00B61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sz w:val="28"/>
          <w:szCs w:val="28"/>
        </w:rPr>
        <w:t xml:space="preserve">4. Разработать методические рекомендации, дидактические материалы в рамках реализуемой инновации. </w:t>
      </w:r>
    </w:p>
    <w:p w:rsidR="00682813" w:rsidRPr="00B61560" w:rsidRDefault="00682813" w:rsidP="00B61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sz w:val="28"/>
          <w:szCs w:val="28"/>
        </w:rPr>
        <w:t xml:space="preserve">5. Развитие у учащихся подвижности и способности самостоятельного мышления, учить рассуждать, мыслить. </w:t>
      </w:r>
    </w:p>
    <w:p w:rsidR="00682813" w:rsidRPr="00B61560" w:rsidRDefault="00682813" w:rsidP="00B61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sz w:val="28"/>
          <w:szCs w:val="28"/>
        </w:rPr>
        <w:t xml:space="preserve">6. Побуждать учащихся к самостоятельному поиску информации с помощью инновационных технологий, к самоорганизации и осознанному контролю познавательных действий. </w:t>
      </w:r>
    </w:p>
    <w:p w:rsidR="00682813" w:rsidRPr="00B61560" w:rsidRDefault="00682813" w:rsidP="00B61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sz w:val="28"/>
          <w:szCs w:val="28"/>
        </w:rPr>
        <w:t>7. Решение многих проблем, связанных с наглядностью, демонстрационным оборудованием и проведению лабораторных работ.</w:t>
      </w:r>
    </w:p>
    <w:p w:rsidR="00B61560" w:rsidRPr="00B61560" w:rsidRDefault="00B61560" w:rsidP="00B615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1560">
        <w:rPr>
          <w:b/>
          <w:color w:val="000000"/>
          <w:sz w:val="28"/>
          <w:szCs w:val="28"/>
        </w:rPr>
        <w:t>Результат работы</w:t>
      </w:r>
      <w:r w:rsidRPr="00B61560">
        <w:rPr>
          <w:color w:val="000000"/>
          <w:sz w:val="28"/>
          <w:szCs w:val="28"/>
        </w:rPr>
        <w:t>: повышение профессиональной компетентности в области методики преподаваемого предмета; рост результативного участия учащихся в школьных, районных и окружных олимпиадах и конкурсах; разработка и проведение открытых уроков; разработка дидактических материалов с учетом индивидуального подхода; создание методической копилки.</w:t>
      </w:r>
    </w:p>
    <w:p w:rsidR="00682813" w:rsidRPr="0069054F" w:rsidRDefault="00682813" w:rsidP="006828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2813" w:rsidRPr="0069054F" w:rsidRDefault="00682813" w:rsidP="006828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54F">
        <w:rPr>
          <w:rFonts w:ascii="Times New Roman" w:hAnsi="Times New Roman" w:cs="Times New Roman"/>
          <w:b/>
          <w:sz w:val="26"/>
          <w:szCs w:val="26"/>
        </w:rPr>
        <w:t>Этапы реализации программы самообразования:</w:t>
      </w:r>
    </w:p>
    <w:p w:rsidR="00682813" w:rsidRPr="00D44491" w:rsidRDefault="00682813" w:rsidP="00682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5689"/>
        <w:gridCol w:w="1017"/>
      </w:tblGrid>
      <w:tr w:rsidR="00682813" w:rsidRPr="0069054F" w:rsidTr="00540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Pr="0069054F" w:rsidRDefault="00682813" w:rsidP="0054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1этап</w:t>
            </w: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</w:t>
            </w:r>
          </w:p>
          <w:p w:rsidR="00682813" w:rsidRPr="00D44491" w:rsidRDefault="00682813" w:rsidP="0054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установочный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813" w:rsidRPr="0069054F" w:rsidRDefault="00682813" w:rsidP="005400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собственных профессиональных проблем и запросов (теоретическое и практическое изучение проблемы)</w:t>
            </w: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82813" w:rsidRPr="0069054F" w:rsidRDefault="00682813" w:rsidP="005400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Осмысление последовательности своих действий.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          </w:t>
            </w:r>
          </w:p>
          <w:p w:rsidR="00682813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82813" w:rsidRPr="00D44491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-2017</w:t>
            </w: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682813" w:rsidRPr="0069054F" w:rsidTr="00540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Pr="0069054F" w:rsidRDefault="00682813" w:rsidP="0054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2этап</w:t>
            </w: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</w:t>
            </w:r>
          </w:p>
          <w:p w:rsidR="00682813" w:rsidRPr="00D44491" w:rsidRDefault="00682813" w:rsidP="0054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813" w:rsidRPr="0069054F" w:rsidRDefault="00682813" w:rsidP="005400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индивидуальной образовательной программы</w:t>
            </w:r>
          </w:p>
          <w:p w:rsidR="00682813" w:rsidRPr="0069054F" w:rsidRDefault="00682813" w:rsidP="005400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Накопление педагогических фактов, их отбор и анализ, </w:t>
            </w:r>
          </w:p>
          <w:p w:rsidR="00682813" w:rsidRPr="0069054F" w:rsidRDefault="00682813" w:rsidP="005400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новых методов работы, </w:t>
            </w:r>
          </w:p>
          <w:p w:rsidR="00682813" w:rsidRPr="0069054F" w:rsidRDefault="00682813" w:rsidP="005400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1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Постановка экспериментов.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          </w:t>
            </w:r>
          </w:p>
          <w:p w:rsidR="00682813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82813" w:rsidRPr="00D44491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-2019</w:t>
            </w: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682813" w:rsidRPr="0069054F" w:rsidTr="00540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Pr="0069054F" w:rsidRDefault="00682813" w:rsidP="0054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3этап</w:t>
            </w: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82813" w:rsidRPr="00D44491" w:rsidRDefault="00682813" w:rsidP="0054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обобщение накопленных педагогических фактов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813" w:rsidRPr="0069054F" w:rsidRDefault="00682813" w:rsidP="005400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по выполнению проекта программы по основным направлениям</w:t>
            </w:r>
          </w:p>
          <w:p w:rsidR="00682813" w:rsidRPr="0069054F" w:rsidRDefault="00682813" w:rsidP="005400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Творческие отчеты о ходе самообразования на заседаниях школьных и районных МО; </w:t>
            </w:r>
          </w:p>
          <w:p w:rsidR="00682813" w:rsidRPr="0069054F" w:rsidRDefault="00682813" w:rsidP="0054002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с обсуждением открытых уроков и другие коллективные формы работы.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           </w:t>
            </w:r>
          </w:p>
          <w:p w:rsidR="00682813" w:rsidRPr="00D44491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2019 - 2020</w:t>
            </w: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682813" w:rsidRPr="0069054F" w:rsidTr="00540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Pr="0069054F" w:rsidRDefault="00682813" w:rsidP="0054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4этап</w:t>
            </w: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82813" w:rsidRPr="00D44491" w:rsidRDefault="00682813" w:rsidP="0054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</w:t>
            </w:r>
            <w:proofErr w:type="spellEnd"/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-контрольный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813" w:rsidRPr="0069054F" w:rsidRDefault="00682813" w:rsidP="0054002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Самоанализ результативности своего повышения квалификации, определение уровня развития собственной профессиональной компетентности (рефлексия)</w:t>
            </w:r>
          </w:p>
          <w:p w:rsidR="00682813" w:rsidRPr="0069054F" w:rsidRDefault="00682813" w:rsidP="0054002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      </w:r>
          </w:p>
          <w:p w:rsidR="00682813" w:rsidRPr="0069054F" w:rsidRDefault="00682813" w:rsidP="0054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        </w:t>
            </w:r>
          </w:p>
          <w:p w:rsidR="00682813" w:rsidRPr="00D44491" w:rsidRDefault="00682813" w:rsidP="0068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2020-2021г.</w:t>
            </w:r>
          </w:p>
        </w:tc>
      </w:tr>
    </w:tbl>
    <w:p w:rsidR="00682813" w:rsidRDefault="00682813" w:rsidP="00682813">
      <w:pPr>
        <w:spacing w:after="0" w:line="240" w:lineRule="auto"/>
        <w:rPr>
          <w:rFonts w:ascii="Times New Roman" w:hAnsi="Times New Roman" w:cs="Times New Roman"/>
          <w:b/>
          <w:sz w:val="44"/>
          <w:szCs w:val="26"/>
        </w:rPr>
      </w:pPr>
    </w:p>
    <w:p w:rsidR="00682813" w:rsidRPr="0069054F" w:rsidRDefault="00682813" w:rsidP="006828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054F">
        <w:rPr>
          <w:rFonts w:ascii="Times New Roman" w:hAnsi="Times New Roman" w:cs="Times New Roman"/>
          <w:b/>
          <w:sz w:val="26"/>
          <w:szCs w:val="26"/>
        </w:rPr>
        <w:t>Основные направления и действия для повышения личного самообразования: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928"/>
      </w:tblGrid>
      <w:tr w:rsidR="00682813" w:rsidRPr="0069054F" w:rsidTr="00540026">
        <w:tc>
          <w:tcPr>
            <w:tcW w:w="0" w:type="auto"/>
          </w:tcPr>
          <w:p w:rsidR="00682813" w:rsidRPr="0069054F" w:rsidRDefault="00682813" w:rsidP="0054002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9054F">
              <w:rPr>
                <w:rFonts w:ascii="Times New Roman" w:hAnsi="Times New Roman" w:cs="Times New Roman"/>
                <w:b/>
                <w:szCs w:val="26"/>
              </w:rPr>
              <w:t>Основные направления</w:t>
            </w:r>
          </w:p>
        </w:tc>
        <w:tc>
          <w:tcPr>
            <w:tcW w:w="0" w:type="auto"/>
          </w:tcPr>
          <w:p w:rsidR="00682813" w:rsidRPr="0069054F" w:rsidRDefault="00682813" w:rsidP="0054002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9054F">
              <w:rPr>
                <w:rFonts w:ascii="Times New Roman" w:hAnsi="Times New Roman" w:cs="Times New Roman"/>
                <w:b/>
                <w:szCs w:val="26"/>
              </w:rPr>
              <w:t>Действия и мероприятия</w:t>
            </w:r>
          </w:p>
        </w:tc>
      </w:tr>
      <w:tr w:rsidR="00682813" w:rsidRPr="0069054F" w:rsidTr="00540026"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Профессиональное</w:t>
            </w:r>
          </w:p>
        </w:tc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1. Постоянно знакомиться с современными исследованиями ученых в области преподавания предмета «Физики»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 2. Знакомиться с новыми примерными и авторскими программами по физике, концепциями обучения, их оценками.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3. Изучать новую литературу по физике и методике преподавания.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4. Своевременно повышать квалификацию на курсах для учителей.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5. Принимать активное участие в работе ШМО и РМО учителей физики.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6. Принимать участие на научно-практических конференциях, конкурсах, фестивалях различных уровней.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7. Посещать уроки коллег и участвовать в обмене опытом. </w:t>
            </w:r>
          </w:p>
          <w:p w:rsidR="00682813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8. Систематически интересоваться событиями современной экономической, политической жизни.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9.Повышать уровень своей эрудиции, правовой и общей культуры.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10. Проводить открытые уроки для анализа со стороны коллег.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11. Организовывать внеклассную деятельность по предметам.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12. Посещать семинары, конференции, организованные на разных уровнях.</w:t>
            </w:r>
          </w:p>
        </w:tc>
      </w:tr>
      <w:tr w:rsidR="00682813" w:rsidRPr="0069054F" w:rsidTr="00540026"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Психолого- педагогическое</w:t>
            </w:r>
          </w:p>
        </w:tc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1. Совершенствовать свои знания в области классической и современной психологии и педагогики.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lastRenderedPageBreak/>
              <w:t>2. Изучать современные психологические методики.</w:t>
            </w:r>
          </w:p>
        </w:tc>
      </w:tr>
      <w:tr w:rsidR="00682813" w:rsidRPr="0069054F" w:rsidTr="00540026"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lastRenderedPageBreak/>
              <w:t>Методическое</w:t>
            </w:r>
          </w:p>
        </w:tc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1. Знакомиться с инновационными технологиями, формами, методами и приемами обучения физики.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2. Изучать прогрессивный опыт коллег по организации различных форм уроков физики.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3. Посещать библиотеки, изучать научно- методическую и учебную литературу.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4. Разрабатывать разные формы уроков, внеклассных мероприятий, учебных материалов.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5. Продолжить проектирование личного </w:t>
            </w:r>
            <w:proofErr w:type="gramStart"/>
            <w:r w:rsidRPr="0069054F">
              <w:rPr>
                <w:rFonts w:ascii="Times New Roman" w:hAnsi="Times New Roman" w:cs="Times New Roman"/>
                <w:szCs w:val="26"/>
              </w:rPr>
              <w:t>веб- сайта</w:t>
            </w:r>
            <w:proofErr w:type="gramEnd"/>
            <w:r w:rsidRPr="0069054F">
              <w:rPr>
                <w:rFonts w:ascii="Times New Roman" w:hAnsi="Times New Roman" w:cs="Times New Roman"/>
                <w:szCs w:val="26"/>
              </w:rPr>
              <w:t>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6. Создавать пакет сценариев уроков с применением инновационных технологий</w:t>
            </w:r>
          </w:p>
        </w:tc>
      </w:tr>
      <w:tr w:rsidR="00682813" w:rsidRPr="0069054F" w:rsidTr="00540026"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Эстетическое</w:t>
            </w:r>
          </w:p>
        </w:tc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1. Посещение выставок, музеев, проведение экскурсий. </w:t>
            </w:r>
          </w:p>
        </w:tc>
      </w:tr>
      <w:tr w:rsidR="00682813" w:rsidRPr="0069054F" w:rsidTr="00540026"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ИКТ</w:t>
            </w:r>
          </w:p>
        </w:tc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1. Обзор в Интернете информации по преподаваемому предмету, психологии, педагогике, педагогических технологий.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2. Изучать информационно-компьютерные технологии и внедрять их в учебный процесс</w:t>
            </w:r>
          </w:p>
        </w:tc>
      </w:tr>
      <w:tr w:rsidR="00682813" w:rsidRPr="0069054F" w:rsidTr="00540026"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Охрана здоровья</w:t>
            </w:r>
          </w:p>
        </w:tc>
        <w:tc>
          <w:tcPr>
            <w:tcW w:w="0" w:type="auto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1. Своевременно обновлять инструкции по ТБ на уроках физики.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2. Внедрять в образовательный процесс </w:t>
            </w:r>
            <w:proofErr w:type="spellStart"/>
            <w:r w:rsidRPr="0069054F">
              <w:rPr>
                <w:rFonts w:ascii="Times New Roman" w:hAnsi="Times New Roman" w:cs="Times New Roman"/>
                <w:szCs w:val="26"/>
              </w:rPr>
              <w:t>здоровьесберегающие</w:t>
            </w:r>
            <w:proofErr w:type="spellEnd"/>
            <w:r w:rsidRPr="0069054F">
              <w:rPr>
                <w:rFonts w:ascii="Times New Roman" w:hAnsi="Times New Roman" w:cs="Times New Roman"/>
                <w:szCs w:val="26"/>
              </w:rPr>
              <w:t xml:space="preserve"> технологии. 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3. Вести здоровый образ жизни.</w:t>
            </w:r>
          </w:p>
        </w:tc>
      </w:tr>
    </w:tbl>
    <w:p w:rsidR="00682813" w:rsidRPr="0069054F" w:rsidRDefault="00682813" w:rsidP="006828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813" w:rsidRPr="0069054F" w:rsidRDefault="00682813" w:rsidP="006828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54F">
        <w:rPr>
          <w:rFonts w:ascii="Times New Roman" w:hAnsi="Times New Roman" w:cs="Times New Roman"/>
          <w:b/>
          <w:sz w:val="26"/>
          <w:szCs w:val="26"/>
        </w:rPr>
        <w:t>Способы демонстрации результата проделанной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178"/>
        <w:gridCol w:w="2518"/>
        <w:gridCol w:w="2090"/>
        <w:gridCol w:w="2086"/>
      </w:tblGrid>
      <w:tr w:rsidR="00682813" w:rsidRPr="0069054F" w:rsidTr="00540026">
        <w:tc>
          <w:tcPr>
            <w:tcW w:w="479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054F">
              <w:rPr>
                <w:rFonts w:ascii="Times New Roman" w:hAnsi="Times New Roman" w:cs="Times New Roman"/>
                <w:b/>
                <w:szCs w:val="26"/>
              </w:rPr>
              <w:t>№</w:t>
            </w:r>
          </w:p>
        </w:tc>
        <w:tc>
          <w:tcPr>
            <w:tcW w:w="223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054F">
              <w:rPr>
                <w:rFonts w:ascii="Times New Roman" w:hAnsi="Times New Roman" w:cs="Times New Roman"/>
                <w:b/>
                <w:szCs w:val="26"/>
              </w:rPr>
              <w:t>Разделы плана</w:t>
            </w:r>
          </w:p>
        </w:tc>
        <w:tc>
          <w:tcPr>
            <w:tcW w:w="2581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054F">
              <w:rPr>
                <w:rFonts w:ascii="Times New Roman" w:hAnsi="Times New Roman" w:cs="Times New Roman"/>
                <w:b/>
                <w:szCs w:val="26"/>
              </w:rPr>
              <w:t>Основное содержание деятельности</w:t>
            </w:r>
          </w:p>
        </w:tc>
        <w:tc>
          <w:tcPr>
            <w:tcW w:w="214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054F">
              <w:rPr>
                <w:rFonts w:ascii="Times New Roman" w:hAnsi="Times New Roman" w:cs="Times New Roman"/>
                <w:b/>
                <w:szCs w:val="26"/>
              </w:rPr>
              <w:t>Сроки выполнения</w:t>
            </w:r>
          </w:p>
        </w:tc>
        <w:tc>
          <w:tcPr>
            <w:tcW w:w="2137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054F">
              <w:rPr>
                <w:rFonts w:ascii="Times New Roman" w:hAnsi="Times New Roman" w:cs="Times New Roman"/>
                <w:b/>
                <w:szCs w:val="26"/>
              </w:rPr>
              <w:t>Формы результата и отсчета</w:t>
            </w:r>
          </w:p>
        </w:tc>
      </w:tr>
      <w:tr w:rsidR="00682813" w:rsidRPr="0069054F" w:rsidTr="00540026">
        <w:tc>
          <w:tcPr>
            <w:tcW w:w="479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23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Изучение психолого-педагогической и методической литературы по теме самообразования</w:t>
            </w:r>
          </w:p>
        </w:tc>
        <w:tc>
          <w:tcPr>
            <w:tcW w:w="2581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Обзор источников информации по физике, педагогике, психологии и инновационным технологиям в интернете и печати</w:t>
            </w:r>
          </w:p>
        </w:tc>
        <w:tc>
          <w:tcPr>
            <w:tcW w:w="214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Систематически </w:t>
            </w:r>
          </w:p>
        </w:tc>
        <w:tc>
          <w:tcPr>
            <w:tcW w:w="2137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Конспекты уроков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Памятки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Методические рекомендации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 xml:space="preserve">Статьи </w:t>
            </w:r>
          </w:p>
        </w:tc>
      </w:tr>
      <w:tr w:rsidR="00682813" w:rsidRPr="0069054F" w:rsidTr="00540026">
        <w:tc>
          <w:tcPr>
            <w:tcW w:w="479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23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Разработка программно-методического обеспечения, научно-методическая работа</w:t>
            </w:r>
          </w:p>
        </w:tc>
        <w:tc>
          <w:tcPr>
            <w:tcW w:w="2581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Изучение и внедрение в практику своей работы технологии на основе активизации и мотивации учащихся.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Организация проектно-исследовательской деятельности на уроках (факультативных занятиях, внеурочной деятельности)</w:t>
            </w:r>
          </w:p>
        </w:tc>
        <w:tc>
          <w:tcPr>
            <w:tcW w:w="214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В течение года</w:t>
            </w:r>
          </w:p>
        </w:tc>
        <w:tc>
          <w:tcPr>
            <w:tcW w:w="2137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Учебные программы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Учебно-тематические планы</w:t>
            </w:r>
          </w:p>
        </w:tc>
      </w:tr>
      <w:tr w:rsidR="00682813" w:rsidRPr="0069054F" w:rsidTr="00540026">
        <w:tc>
          <w:tcPr>
            <w:tcW w:w="479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223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Изучение инновационных технологий</w:t>
            </w:r>
          </w:p>
        </w:tc>
        <w:tc>
          <w:tcPr>
            <w:tcW w:w="2581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Освоение новых компьютерных программ и ТСО (интерактивная доска)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Разработка пакетов материалов в электронном виде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Разработка банка задач по предмету</w:t>
            </w:r>
          </w:p>
        </w:tc>
        <w:tc>
          <w:tcPr>
            <w:tcW w:w="214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В течение года</w:t>
            </w:r>
          </w:p>
        </w:tc>
        <w:tc>
          <w:tcPr>
            <w:tcW w:w="2137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Конспекты уроков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Методико-</w:t>
            </w:r>
            <w:proofErr w:type="spellStart"/>
            <w:r w:rsidRPr="0069054F">
              <w:rPr>
                <w:rFonts w:ascii="Times New Roman" w:hAnsi="Times New Roman" w:cs="Times New Roman"/>
                <w:szCs w:val="26"/>
              </w:rPr>
              <w:t>дадактические</w:t>
            </w:r>
            <w:proofErr w:type="spellEnd"/>
            <w:r w:rsidRPr="0069054F">
              <w:rPr>
                <w:rFonts w:ascii="Times New Roman" w:hAnsi="Times New Roman" w:cs="Times New Roman"/>
                <w:szCs w:val="26"/>
              </w:rPr>
              <w:t xml:space="preserve"> материалы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Банк задач в электронном и печатном виде</w:t>
            </w:r>
          </w:p>
        </w:tc>
      </w:tr>
      <w:tr w:rsidR="00682813" w:rsidRPr="0069054F" w:rsidTr="00540026">
        <w:tc>
          <w:tcPr>
            <w:tcW w:w="479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23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Участие в методических объединениях</w:t>
            </w:r>
          </w:p>
        </w:tc>
        <w:tc>
          <w:tcPr>
            <w:tcW w:w="2581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Проведение открытых уроков, мастер-классов для молодых учителей школы и района.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lastRenderedPageBreak/>
              <w:t>Выступление на РМО и ШМО по теме самообразования и самоанализом работы.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4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lastRenderedPageBreak/>
              <w:t>В течение года, по плану МО</w:t>
            </w:r>
          </w:p>
        </w:tc>
        <w:tc>
          <w:tcPr>
            <w:tcW w:w="2137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Конспекты мероприятий, уроков.</w:t>
            </w:r>
          </w:p>
          <w:p w:rsidR="00682813" w:rsidRPr="0069054F" w:rsidRDefault="00682813" w:rsidP="00682813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lastRenderedPageBreak/>
              <w:t xml:space="preserve">Участие в </w:t>
            </w:r>
            <w:proofErr w:type="spellStart"/>
            <w:r w:rsidRPr="0069054F">
              <w:rPr>
                <w:rFonts w:ascii="Times New Roman" w:hAnsi="Times New Roman" w:cs="Times New Roman"/>
                <w:szCs w:val="26"/>
              </w:rPr>
              <w:t>разноуровневых</w:t>
            </w:r>
            <w:proofErr w:type="spellEnd"/>
            <w:r w:rsidRPr="0069054F">
              <w:rPr>
                <w:rFonts w:ascii="Times New Roman" w:hAnsi="Times New Roman" w:cs="Times New Roman"/>
                <w:szCs w:val="26"/>
              </w:rPr>
              <w:t xml:space="preserve"> конкурсах </w:t>
            </w:r>
          </w:p>
        </w:tc>
      </w:tr>
      <w:tr w:rsidR="00682813" w:rsidRPr="0069054F" w:rsidTr="00540026">
        <w:tc>
          <w:tcPr>
            <w:tcW w:w="479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lastRenderedPageBreak/>
              <w:t>5</w:t>
            </w:r>
          </w:p>
        </w:tc>
        <w:tc>
          <w:tcPr>
            <w:tcW w:w="223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69054F">
              <w:rPr>
                <w:rFonts w:ascii="Times New Roman" w:hAnsi="Times New Roman" w:cs="Times New Roman"/>
                <w:szCs w:val="26"/>
              </w:rPr>
              <w:t>Самообобщение</w:t>
            </w:r>
            <w:proofErr w:type="spellEnd"/>
            <w:r w:rsidRPr="0069054F">
              <w:rPr>
                <w:rFonts w:ascii="Times New Roman" w:hAnsi="Times New Roman" w:cs="Times New Roman"/>
                <w:szCs w:val="26"/>
              </w:rPr>
              <w:t xml:space="preserve"> опыта</w:t>
            </w:r>
          </w:p>
        </w:tc>
        <w:tc>
          <w:tcPr>
            <w:tcW w:w="2581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Разработка конспектов уроков по ФГОС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Разработка индивидуальных дифференцируемых заданий для учащихся и рекомендаций по их выполнению.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Разработка комплекта вводных и выходных самостоятельных и контрольных работ, электронных тестов и проектов.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Участие с обучающимися в конкурсах, конференциях, семинарах.</w:t>
            </w:r>
          </w:p>
        </w:tc>
        <w:tc>
          <w:tcPr>
            <w:tcW w:w="214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В течение года, по плану МО</w:t>
            </w:r>
          </w:p>
        </w:tc>
        <w:tc>
          <w:tcPr>
            <w:tcW w:w="2137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Комплекты методико-дидактических электронных материалов.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Рекомендации по выбору темы проекта и его выполнению</w:t>
            </w:r>
          </w:p>
        </w:tc>
      </w:tr>
      <w:tr w:rsidR="00682813" w:rsidRPr="0069054F" w:rsidTr="00540026">
        <w:tc>
          <w:tcPr>
            <w:tcW w:w="479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223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Повышение квалификации</w:t>
            </w:r>
          </w:p>
        </w:tc>
        <w:tc>
          <w:tcPr>
            <w:tcW w:w="2581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69054F">
              <w:rPr>
                <w:rFonts w:ascii="Times New Roman" w:hAnsi="Times New Roman" w:cs="Times New Roman"/>
                <w:szCs w:val="26"/>
              </w:rPr>
              <w:t>Взаимопосещение</w:t>
            </w:r>
            <w:proofErr w:type="spellEnd"/>
            <w:r w:rsidRPr="0069054F">
              <w:rPr>
                <w:rFonts w:ascii="Times New Roman" w:hAnsi="Times New Roman" w:cs="Times New Roman"/>
                <w:szCs w:val="26"/>
              </w:rPr>
              <w:t xml:space="preserve"> уроков на уровне школы и района</w:t>
            </w:r>
          </w:p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Прохождение предметных куров по специальности</w:t>
            </w:r>
          </w:p>
        </w:tc>
        <w:tc>
          <w:tcPr>
            <w:tcW w:w="2142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  <w:r w:rsidRPr="0069054F">
              <w:rPr>
                <w:rFonts w:ascii="Times New Roman" w:hAnsi="Times New Roman" w:cs="Times New Roman"/>
                <w:szCs w:val="26"/>
              </w:rPr>
              <w:t>В течение года</w:t>
            </w:r>
          </w:p>
        </w:tc>
        <w:tc>
          <w:tcPr>
            <w:tcW w:w="2137" w:type="dxa"/>
          </w:tcPr>
          <w:p w:rsidR="00682813" w:rsidRPr="0069054F" w:rsidRDefault="00682813" w:rsidP="00540026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682813" w:rsidRPr="0069054F" w:rsidRDefault="00682813" w:rsidP="00682813">
      <w:pPr>
        <w:spacing w:after="0" w:line="240" w:lineRule="auto"/>
        <w:rPr>
          <w:sz w:val="26"/>
          <w:szCs w:val="26"/>
        </w:rPr>
      </w:pPr>
    </w:p>
    <w:p w:rsidR="00682813" w:rsidRDefault="00682813" w:rsidP="00682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813" w:rsidRDefault="00682813" w:rsidP="00682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54F" w:rsidRDefault="0069054F" w:rsidP="00690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9054F" w:rsidSect="00FC5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BB0" w:rsidRPr="0069054F" w:rsidRDefault="00B11BB0" w:rsidP="006828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11BB0" w:rsidRPr="0069054F" w:rsidSect="00F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1EF7"/>
    <w:multiLevelType w:val="hybridMultilevel"/>
    <w:tmpl w:val="468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1413"/>
    <w:multiLevelType w:val="multilevel"/>
    <w:tmpl w:val="AB34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841B3"/>
    <w:multiLevelType w:val="hybridMultilevel"/>
    <w:tmpl w:val="9AAC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B5130"/>
    <w:multiLevelType w:val="hybridMultilevel"/>
    <w:tmpl w:val="C25E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290F"/>
    <w:multiLevelType w:val="hybridMultilevel"/>
    <w:tmpl w:val="C3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268D"/>
    <w:multiLevelType w:val="hybridMultilevel"/>
    <w:tmpl w:val="5030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D5F74"/>
    <w:multiLevelType w:val="hybridMultilevel"/>
    <w:tmpl w:val="41C8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15075"/>
    <w:multiLevelType w:val="hybridMultilevel"/>
    <w:tmpl w:val="A65E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47"/>
    <w:rsid w:val="000225E1"/>
    <w:rsid w:val="001A4A5E"/>
    <w:rsid w:val="002477EE"/>
    <w:rsid w:val="00264BE2"/>
    <w:rsid w:val="002E3F47"/>
    <w:rsid w:val="003E160C"/>
    <w:rsid w:val="0047366C"/>
    <w:rsid w:val="004F1726"/>
    <w:rsid w:val="0056398A"/>
    <w:rsid w:val="005778F4"/>
    <w:rsid w:val="006400A0"/>
    <w:rsid w:val="00682813"/>
    <w:rsid w:val="0069054F"/>
    <w:rsid w:val="006B6D10"/>
    <w:rsid w:val="006D5400"/>
    <w:rsid w:val="00770094"/>
    <w:rsid w:val="00894ABD"/>
    <w:rsid w:val="008F7BCA"/>
    <w:rsid w:val="00B11BB0"/>
    <w:rsid w:val="00B50463"/>
    <w:rsid w:val="00B61560"/>
    <w:rsid w:val="00BA1B2E"/>
    <w:rsid w:val="00CA7EB6"/>
    <w:rsid w:val="00D02FF2"/>
    <w:rsid w:val="00D44491"/>
    <w:rsid w:val="00E06A6D"/>
    <w:rsid w:val="00E37316"/>
    <w:rsid w:val="00F53157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EDD3"/>
  <w15:docId w15:val="{5BF22344-311F-4704-9529-CE64798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4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4491"/>
  </w:style>
  <w:style w:type="character" w:customStyle="1" w:styleId="c0">
    <w:name w:val="c0"/>
    <w:basedOn w:val="a0"/>
    <w:rsid w:val="00D44491"/>
  </w:style>
  <w:style w:type="table" w:styleId="a3">
    <w:name w:val="Table Grid"/>
    <w:basedOn w:val="a1"/>
    <w:uiPriority w:val="59"/>
    <w:rsid w:val="00D4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B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2019-03-30T16:46:00Z</dcterms:created>
  <dcterms:modified xsi:type="dcterms:W3CDTF">2020-05-11T16:50:00Z</dcterms:modified>
</cp:coreProperties>
</file>