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B2" w:rsidRDefault="00F16CB2" w:rsidP="00F16CB2">
      <w:pPr>
        <w:pStyle w:val="a3"/>
        <w:shd w:val="clear" w:color="auto" w:fill="FFFFFF"/>
        <w:spacing w:before="45" w:beforeAutospacing="0" w:after="45" w:afterAutospacing="0"/>
        <w:jc w:val="center"/>
        <w:rPr>
          <w:rStyle w:val="a4"/>
          <w:color w:val="000000"/>
          <w:sz w:val="28"/>
          <w:szCs w:val="28"/>
        </w:rPr>
      </w:pPr>
      <w:r w:rsidRPr="00F16CB2">
        <w:rPr>
          <w:rStyle w:val="a4"/>
          <w:color w:val="000000"/>
          <w:sz w:val="28"/>
          <w:szCs w:val="28"/>
        </w:rPr>
        <w:t xml:space="preserve">Информация по профилактике </w:t>
      </w:r>
      <w:proofErr w:type="gramStart"/>
      <w:r w:rsidRPr="00F16CB2">
        <w:rPr>
          <w:rStyle w:val="a4"/>
          <w:color w:val="000000"/>
          <w:sz w:val="28"/>
          <w:szCs w:val="28"/>
        </w:rPr>
        <w:t>жестокого</w:t>
      </w:r>
      <w:proofErr w:type="gramEnd"/>
      <w:r w:rsidRPr="00F16CB2">
        <w:rPr>
          <w:rStyle w:val="a4"/>
          <w:color w:val="000000"/>
          <w:sz w:val="28"/>
          <w:szCs w:val="28"/>
        </w:rPr>
        <w:t xml:space="preserve"> </w:t>
      </w:r>
    </w:p>
    <w:p w:rsidR="00F16CB2" w:rsidRPr="00F16CB2" w:rsidRDefault="00F16CB2" w:rsidP="00F16CB2">
      <w:pPr>
        <w:pStyle w:val="a3"/>
        <w:shd w:val="clear" w:color="auto" w:fill="FFFFFF"/>
        <w:spacing w:before="45" w:beforeAutospacing="0" w:after="45" w:afterAutospacing="0"/>
        <w:jc w:val="center"/>
        <w:rPr>
          <w:rStyle w:val="a4"/>
          <w:color w:val="000000"/>
          <w:sz w:val="28"/>
          <w:szCs w:val="28"/>
        </w:rPr>
      </w:pPr>
      <w:r w:rsidRPr="00F16CB2">
        <w:rPr>
          <w:rStyle w:val="a4"/>
          <w:color w:val="000000"/>
          <w:sz w:val="28"/>
          <w:szCs w:val="28"/>
        </w:rPr>
        <w:t>обращения и противоправных действий несовершеннолетних</w:t>
      </w:r>
    </w:p>
    <w:p w:rsidR="00F16CB2" w:rsidRDefault="00F16CB2" w:rsidP="00F16CB2">
      <w:pPr>
        <w:pStyle w:val="a3"/>
        <w:shd w:val="clear" w:color="auto" w:fill="FFFFFF"/>
        <w:spacing w:before="45" w:beforeAutospacing="0" w:after="45" w:afterAutospacing="0"/>
        <w:jc w:val="both"/>
        <w:rPr>
          <w:rStyle w:val="a4"/>
          <w:color w:val="000000"/>
        </w:rPr>
      </w:pPr>
    </w:p>
    <w:p w:rsidR="00F16CB2" w:rsidRPr="00F16CB2" w:rsidRDefault="00F16CB2" w:rsidP="00F16CB2">
      <w:pPr>
        <w:pStyle w:val="a3"/>
        <w:shd w:val="clear" w:color="auto" w:fill="FFFFFF"/>
        <w:spacing w:before="45" w:beforeAutospacing="0" w:after="45" w:afterAutospacing="0"/>
        <w:jc w:val="center"/>
        <w:rPr>
          <w:color w:val="000000"/>
          <w:sz w:val="15"/>
          <w:szCs w:val="15"/>
        </w:rPr>
      </w:pPr>
      <w:r w:rsidRPr="00F16CB2">
        <w:rPr>
          <w:rStyle w:val="a4"/>
          <w:color w:val="000000"/>
        </w:rPr>
        <w:t>Понятие и формы жестокого обращения с детьми.</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Жестокое обращение с ребенком –</w:t>
      </w:r>
      <w:r w:rsidRPr="00F16CB2">
        <w:rPr>
          <w:rStyle w:val="apple-converted-space"/>
          <w:b/>
          <w:bCs/>
          <w:color w:val="000000"/>
        </w:rPr>
        <w:t> </w:t>
      </w:r>
      <w:r w:rsidRPr="00F16CB2">
        <w:rPr>
          <w:color w:val="000000"/>
        </w:rPr>
        <w:t xml:space="preserve">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F16CB2">
        <w:rPr>
          <w:color w:val="000000"/>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Формы жестокого обращения с детьми:</w:t>
      </w:r>
      <w:r w:rsidRPr="00F16CB2">
        <w:rPr>
          <w:rStyle w:val="apple-converted-space"/>
          <w:b/>
          <w:bCs/>
          <w:color w:val="000000"/>
        </w:rPr>
        <w:t> </w:t>
      </w:r>
      <w:r w:rsidRPr="00F16CB2">
        <w:rPr>
          <w:color w:val="000000"/>
        </w:rPr>
        <w:t>физическое, сексуальное, психологическое насилие и пренебрежение нуждами.</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Насилие в семье –</w:t>
      </w:r>
      <w:r w:rsidRPr="00F16CB2">
        <w:rPr>
          <w:rStyle w:val="apple-converted-space"/>
          <w:b/>
          <w:bCs/>
          <w:color w:val="000000"/>
        </w:rPr>
        <w:t> </w:t>
      </w:r>
      <w:r w:rsidRPr="00F16CB2">
        <w:rPr>
          <w:color w:val="000000"/>
        </w:rPr>
        <w:t>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Пренебрежение нуждами ребенка –</w:t>
      </w:r>
      <w:r w:rsidRPr="00F16CB2">
        <w:rPr>
          <w:rStyle w:val="apple-converted-space"/>
          <w:b/>
          <w:bCs/>
          <w:color w:val="000000"/>
        </w:rPr>
        <w:t> </w:t>
      </w:r>
      <w:r w:rsidRPr="00F16CB2">
        <w:rPr>
          <w:color w:val="000000"/>
        </w:rPr>
        <w:t>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Психологическое (эмоциональное) насилие –</w:t>
      </w:r>
      <w:r w:rsidRPr="00F16CB2">
        <w:rPr>
          <w:rStyle w:val="apple-converted-space"/>
          <w:b/>
          <w:bCs/>
          <w:color w:val="000000"/>
        </w:rPr>
        <w:t> </w:t>
      </w:r>
      <w:r w:rsidRPr="00F16CB2">
        <w:rPr>
          <w:color w:val="000000"/>
        </w:rPr>
        <w:t>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Сексуальное насилие –</w:t>
      </w:r>
      <w:r w:rsidRPr="00F16CB2">
        <w:rPr>
          <w:rStyle w:val="apple-converted-space"/>
          <w:b/>
          <w:bCs/>
          <w:color w:val="000000"/>
        </w:rPr>
        <w:t> </w:t>
      </w:r>
      <w:r w:rsidRPr="00F16CB2">
        <w:rPr>
          <w:color w:val="000000"/>
        </w:rPr>
        <w:t>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Физическое насилие –</w:t>
      </w:r>
      <w:r w:rsidRPr="00F16CB2">
        <w:rPr>
          <w:rStyle w:val="apple-converted-space"/>
          <w:b/>
          <w:bCs/>
          <w:color w:val="000000"/>
        </w:rPr>
        <w:t> </w:t>
      </w:r>
      <w:r w:rsidRPr="00F16CB2">
        <w:rPr>
          <w:color w:val="000000"/>
        </w:rPr>
        <w:t>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F16CB2" w:rsidRPr="00F16CB2" w:rsidRDefault="00F16CB2" w:rsidP="00F16CB2">
      <w:pPr>
        <w:pStyle w:val="a3"/>
        <w:shd w:val="clear" w:color="auto" w:fill="FFFFFF"/>
        <w:spacing w:before="45" w:beforeAutospacing="0" w:after="45" w:afterAutospacing="0"/>
        <w:jc w:val="both"/>
        <w:rPr>
          <w:color w:val="000000"/>
          <w:sz w:val="15"/>
          <w:szCs w:val="15"/>
        </w:rPr>
      </w:pPr>
      <w:proofErr w:type="gramStart"/>
      <w:r w:rsidRPr="00F16CB2">
        <w:rPr>
          <w:rStyle w:val="a4"/>
          <w:color w:val="000000"/>
        </w:rPr>
        <w:t>Несовершеннолетний, находящийся в социально опасном положении, –</w:t>
      </w:r>
      <w:r w:rsidRPr="00F16CB2">
        <w:rPr>
          <w:rStyle w:val="apple-converted-space"/>
          <w:b/>
          <w:bCs/>
          <w:color w:val="000000"/>
        </w:rPr>
        <w:t> </w:t>
      </w:r>
      <w:r w:rsidRPr="00F16CB2">
        <w:rPr>
          <w:color w:val="000000"/>
        </w:rPr>
        <w:t>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Семья, находящаяся в социально опасном положении, –</w:t>
      </w:r>
      <w:r w:rsidRPr="00F16CB2">
        <w:rPr>
          <w:rStyle w:val="apple-converted-space"/>
          <w:b/>
          <w:bCs/>
          <w:color w:val="000000"/>
        </w:rPr>
        <w:t> </w:t>
      </w:r>
      <w:r w:rsidRPr="00F16CB2">
        <w:rPr>
          <w:color w:val="000000"/>
        </w:rPr>
        <w:t>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16CB2" w:rsidRPr="00F16CB2" w:rsidRDefault="00F16CB2" w:rsidP="00F16CB2">
      <w:pPr>
        <w:pStyle w:val="a3"/>
        <w:shd w:val="clear" w:color="auto" w:fill="FFFFFF"/>
        <w:spacing w:before="50" w:beforeAutospacing="0" w:after="50" w:afterAutospacing="0"/>
        <w:jc w:val="both"/>
        <w:rPr>
          <w:rStyle w:val="a4"/>
          <w:color w:val="000000"/>
        </w:rPr>
      </w:pPr>
    </w:p>
    <w:p w:rsidR="00F16CB2" w:rsidRPr="00F16CB2" w:rsidRDefault="00F16CB2" w:rsidP="00F16CB2">
      <w:pPr>
        <w:pStyle w:val="a3"/>
        <w:shd w:val="clear" w:color="auto" w:fill="FFFFFF"/>
        <w:spacing w:before="50" w:beforeAutospacing="0" w:after="50" w:afterAutospacing="0"/>
        <w:jc w:val="center"/>
        <w:rPr>
          <w:color w:val="000000"/>
          <w:sz w:val="17"/>
          <w:szCs w:val="17"/>
        </w:rPr>
      </w:pPr>
      <w:r w:rsidRPr="00F16CB2">
        <w:rPr>
          <w:rStyle w:val="a4"/>
          <w:color w:val="000000"/>
        </w:rPr>
        <w:t>Три  уровня жестокого обращения:</w:t>
      </w:r>
    </w:p>
    <w:p w:rsidR="00F16CB2" w:rsidRPr="00F16CB2" w:rsidRDefault="00F16CB2" w:rsidP="00F16CB2">
      <w:pPr>
        <w:pStyle w:val="a3"/>
        <w:shd w:val="clear" w:color="auto" w:fill="FFFFFF"/>
        <w:spacing w:before="50" w:beforeAutospacing="0" w:after="50" w:afterAutospacing="0"/>
        <w:jc w:val="both"/>
        <w:rPr>
          <w:color w:val="000000"/>
          <w:sz w:val="17"/>
          <w:szCs w:val="17"/>
        </w:rPr>
      </w:pPr>
      <w:r w:rsidRPr="00F16CB2">
        <w:rPr>
          <w:color w:val="000000"/>
        </w:rPr>
        <w:t>-</w:t>
      </w:r>
      <w:r w:rsidRPr="00F16CB2">
        <w:rPr>
          <w:rStyle w:val="apple-converted-space"/>
          <w:color w:val="000000"/>
        </w:rPr>
        <w:t> </w:t>
      </w:r>
      <w:proofErr w:type="gramStart"/>
      <w:r w:rsidRPr="00F16CB2">
        <w:rPr>
          <w:rStyle w:val="a4"/>
          <w:color w:val="000000"/>
        </w:rPr>
        <w:t>минимальный</w:t>
      </w:r>
      <w:proofErr w:type="gramEnd"/>
      <w:r w:rsidRPr="00F16CB2">
        <w:rPr>
          <w:rStyle w:val="apple-converted-space"/>
          <w:color w:val="000000"/>
        </w:rPr>
        <w:t> </w:t>
      </w:r>
      <w:r w:rsidRPr="00F16CB2">
        <w:rPr>
          <w:color w:val="000000"/>
        </w:rPr>
        <w:t>–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F16CB2" w:rsidRPr="00F16CB2" w:rsidRDefault="00F16CB2" w:rsidP="00F16CB2">
      <w:pPr>
        <w:pStyle w:val="a3"/>
        <w:shd w:val="clear" w:color="auto" w:fill="FFFFFF"/>
        <w:spacing w:before="50" w:beforeAutospacing="0" w:after="50" w:afterAutospacing="0"/>
        <w:jc w:val="both"/>
        <w:rPr>
          <w:color w:val="000000"/>
          <w:sz w:val="17"/>
          <w:szCs w:val="17"/>
        </w:rPr>
      </w:pPr>
      <w:r w:rsidRPr="00F16CB2">
        <w:rPr>
          <w:color w:val="000000"/>
        </w:rPr>
        <w:lastRenderedPageBreak/>
        <w:t>-</w:t>
      </w:r>
      <w:r w:rsidRPr="00F16CB2">
        <w:rPr>
          <w:rStyle w:val="apple-converted-space"/>
          <w:color w:val="000000"/>
        </w:rPr>
        <w:t> </w:t>
      </w:r>
      <w:proofErr w:type="gramStart"/>
      <w:r w:rsidRPr="00F16CB2">
        <w:rPr>
          <w:rStyle w:val="a4"/>
          <w:color w:val="000000"/>
        </w:rPr>
        <w:t>средний</w:t>
      </w:r>
      <w:proofErr w:type="gramEnd"/>
      <w:r w:rsidRPr="00F16CB2">
        <w:rPr>
          <w:rStyle w:val="apple-converted-space"/>
          <w:color w:val="000000"/>
        </w:rPr>
        <w:t> </w:t>
      </w:r>
      <w:r w:rsidRPr="00F16CB2">
        <w:rPr>
          <w:color w:val="000000"/>
        </w:rPr>
        <w:t>–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F16CB2" w:rsidRPr="00F16CB2" w:rsidRDefault="00F16CB2" w:rsidP="00F16CB2">
      <w:pPr>
        <w:pStyle w:val="a3"/>
        <w:shd w:val="clear" w:color="auto" w:fill="FFFFFF"/>
        <w:spacing w:before="50" w:beforeAutospacing="0" w:after="50" w:afterAutospacing="0"/>
        <w:jc w:val="both"/>
        <w:rPr>
          <w:color w:val="000000"/>
        </w:rPr>
      </w:pPr>
      <w:r w:rsidRPr="00F16CB2">
        <w:rPr>
          <w:color w:val="000000"/>
        </w:rPr>
        <w:t>-</w:t>
      </w:r>
      <w:r w:rsidRPr="00F16CB2">
        <w:rPr>
          <w:rStyle w:val="apple-converted-space"/>
          <w:color w:val="000000"/>
        </w:rPr>
        <w:t> </w:t>
      </w:r>
      <w:proofErr w:type="gramStart"/>
      <w:r w:rsidRPr="00F16CB2">
        <w:rPr>
          <w:rStyle w:val="a4"/>
          <w:color w:val="000000"/>
        </w:rPr>
        <w:t>критический</w:t>
      </w:r>
      <w:proofErr w:type="gramEnd"/>
      <w:r w:rsidRPr="00F16CB2">
        <w:rPr>
          <w:rStyle w:val="apple-converted-space"/>
          <w:b/>
          <w:bCs/>
          <w:color w:val="000000"/>
        </w:rPr>
        <w:t> </w:t>
      </w:r>
      <w:r w:rsidRPr="00F16CB2">
        <w:rPr>
          <w:color w:val="000000"/>
        </w:rPr>
        <w:t>–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F16CB2" w:rsidRDefault="00F16CB2" w:rsidP="00F16CB2">
      <w:pPr>
        <w:pStyle w:val="a3"/>
        <w:shd w:val="clear" w:color="auto" w:fill="FFFFFF"/>
        <w:spacing w:before="45" w:beforeAutospacing="0" w:after="45" w:afterAutospacing="0"/>
        <w:jc w:val="both"/>
        <w:rPr>
          <w:rStyle w:val="a4"/>
          <w:color w:val="000000"/>
        </w:rPr>
      </w:pPr>
    </w:p>
    <w:p w:rsidR="00F16CB2" w:rsidRDefault="00F16CB2" w:rsidP="00F16CB2">
      <w:pPr>
        <w:pStyle w:val="a3"/>
        <w:shd w:val="clear" w:color="auto" w:fill="FFFFFF"/>
        <w:spacing w:before="45" w:beforeAutospacing="0" w:after="45" w:afterAutospacing="0"/>
        <w:jc w:val="center"/>
        <w:rPr>
          <w:rStyle w:val="a4"/>
          <w:color w:val="000000"/>
        </w:rPr>
      </w:pPr>
    </w:p>
    <w:p w:rsidR="00F16CB2" w:rsidRDefault="00F16CB2" w:rsidP="00F16CB2">
      <w:pPr>
        <w:pStyle w:val="a3"/>
        <w:shd w:val="clear" w:color="auto" w:fill="FFFFFF"/>
        <w:spacing w:before="45" w:beforeAutospacing="0" w:after="45" w:afterAutospacing="0"/>
        <w:jc w:val="center"/>
        <w:rPr>
          <w:rStyle w:val="a4"/>
          <w:color w:val="000000"/>
        </w:rPr>
      </w:pPr>
      <w:r w:rsidRPr="00F16CB2">
        <w:rPr>
          <w:rStyle w:val="a4"/>
          <w:color w:val="000000"/>
        </w:rPr>
        <w:t>Виды ответственности лиц, допускающих жестокое обращение с детьми, в соответствии с действующим законодательством.</w:t>
      </w:r>
    </w:p>
    <w:p w:rsidR="00F16CB2" w:rsidRPr="00F16CB2" w:rsidRDefault="00F16CB2" w:rsidP="00F16CB2">
      <w:pPr>
        <w:pStyle w:val="a3"/>
        <w:shd w:val="clear" w:color="auto" w:fill="FFFFFF"/>
        <w:spacing w:before="45" w:beforeAutospacing="0" w:after="45" w:afterAutospacing="0"/>
        <w:jc w:val="both"/>
        <w:rPr>
          <w:color w:val="000000"/>
          <w:sz w:val="15"/>
          <w:szCs w:val="15"/>
        </w:rPr>
      </w:pP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Административная ответственность.</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 xml:space="preserve">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w:t>
      </w:r>
      <w:proofErr w:type="spellStart"/>
      <w:r w:rsidRPr="00F16CB2">
        <w:rPr>
          <w:color w:val="000000"/>
        </w:rPr>
        <w:t>КоАП</w:t>
      </w:r>
      <w:proofErr w:type="spellEnd"/>
      <w:r w:rsidRPr="00F16CB2">
        <w:rPr>
          <w:color w:val="000000"/>
        </w:rPr>
        <w:t xml:space="preserve"> РФ).</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Вовлечение родителями несовершеннолетнего в употребление спиртных напитков или одурманивающих веще</w:t>
      </w:r>
      <w:proofErr w:type="gramStart"/>
      <w:r w:rsidRPr="00F16CB2">
        <w:rPr>
          <w:color w:val="000000"/>
        </w:rPr>
        <w:t>ств вл</w:t>
      </w:r>
      <w:proofErr w:type="gramEnd"/>
      <w:r w:rsidRPr="00F16CB2">
        <w:rPr>
          <w:color w:val="000000"/>
        </w:rPr>
        <w:t xml:space="preserve">ечет административное наказание в соответствии с Кодексом Российской Федерации об административных правонарушениях (ст. 6.10 </w:t>
      </w:r>
      <w:proofErr w:type="spellStart"/>
      <w:r w:rsidRPr="00F16CB2">
        <w:rPr>
          <w:color w:val="000000"/>
        </w:rPr>
        <w:t>КоАП</w:t>
      </w:r>
      <w:proofErr w:type="spellEnd"/>
      <w:r w:rsidRPr="00F16CB2">
        <w:rPr>
          <w:color w:val="000000"/>
        </w:rPr>
        <w:t xml:space="preserve"> РФ).</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Рассмотрение дел по указанным статьям относится к компетенции комиссий по делам несовершеннолетних и защите их прав.</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Уголовная ответственность.</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F16CB2" w:rsidRPr="00F16CB2" w:rsidRDefault="00F16CB2" w:rsidP="00F16CB2">
      <w:pPr>
        <w:pStyle w:val="a3"/>
        <w:shd w:val="clear" w:color="auto" w:fill="FFFFFF"/>
        <w:spacing w:before="45" w:beforeAutospacing="0" w:after="45" w:afterAutospacing="0"/>
        <w:jc w:val="both"/>
        <w:rPr>
          <w:color w:val="000000"/>
          <w:sz w:val="15"/>
          <w:szCs w:val="15"/>
        </w:rPr>
      </w:pPr>
      <w:proofErr w:type="gramStart"/>
      <w:r w:rsidRPr="00F16CB2">
        <w:rPr>
          <w:color w:val="000000"/>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w:t>
      </w:r>
      <w:proofErr w:type="gramEnd"/>
      <w:r w:rsidRPr="00F16CB2">
        <w:rPr>
          <w:color w:val="000000"/>
        </w:rPr>
        <w:t xml:space="preserve"> </w:t>
      </w:r>
      <w:proofErr w:type="gramStart"/>
      <w:r w:rsidRPr="00F16CB2">
        <w:rPr>
          <w:color w:val="000000"/>
        </w:rPr>
        <w:t>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F16CB2">
        <w:rPr>
          <w:color w:val="000000"/>
        </w:rPr>
        <w:t xml:space="preserve"> </w:t>
      </w:r>
      <w:proofErr w:type="gramStart"/>
      <w:r w:rsidRPr="00F16CB2">
        <w:rPr>
          <w:color w:val="000000"/>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sidRPr="00F16CB2">
        <w:rPr>
          <w:color w:val="000000"/>
        </w:rPr>
        <w:t xml:space="preserve">  ст. 150 УК РФ (вовлечение несовершеннолетнего в </w:t>
      </w:r>
      <w:r w:rsidRPr="00F16CB2">
        <w:rPr>
          <w:color w:val="000000"/>
        </w:rPr>
        <w:lastRenderedPageBreak/>
        <w:t>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rStyle w:val="a4"/>
          <w:color w:val="000000"/>
        </w:rPr>
        <w:t>Гражданско-правовая ответственность.</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F16CB2" w:rsidRPr="00F16CB2" w:rsidRDefault="00F16CB2" w:rsidP="00F16CB2">
      <w:pPr>
        <w:pStyle w:val="a3"/>
        <w:shd w:val="clear" w:color="auto" w:fill="FFFFFF"/>
        <w:spacing w:before="45" w:beforeAutospacing="0" w:after="45" w:afterAutospacing="0"/>
        <w:jc w:val="both"/>
        <w:rPr>
          <w:color w:val="000000"/>
          <w:sz w:val="15"/>
          <w:szCs w:val="15"/>
        </w:rPr>
      </w:pPr>
      <w:r w:rsidRPr="00F16CB2">
        <w:rPr>
          <w:color w:val="000000"/>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F16CB2" w:rsidRPr="00F16CB2" w:rsidRDefault="00F16CB2" w:rsidP="00F16CB2">
      <w:pPr>
        <w:pStyle w:val="a3"/>
        <w:shd w:val="clear" w:color="auto" w:fill="FFFFFF"/>
        <w:spacing w:before="50" w:beforeAutospacing="0" w:after="50" w:afterAutospacing="0"/>
        <w:jc w:val="both"/>
        <w:rPr>
          <w:color w:val="000000"/>
          <w:sz w:val="17"/>
          <w:szCs w:val="17"/>
        </w:rPr>
      </w:pPr>
    </w:p>
    <w:sectPr w:rsidR="00F16CB2" w:rsidRPr="00F16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16CB2"/>
    <w:rsid w:val="00F1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C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6CB2"/>
    <w:rPr>
      <w:b/>
      <w:bCs/>
    </w:rPr>
  </w:style>
  <w:style w:type="character" w:customStyle="1" w:styleId="apple-converted-space">
    <w:name w:val="apple-converted-space"/>
    <w:basedOn w:val="a0"/>
    <w:rsid w:val="00F16CB2"/>
  </w:style>
</w:styles>
</file>

<file path=word/webSettings.xml><?xml version="1.0" encoding="utf-8"?>
<w:webSettings xmlns:r="http://schemas.openxmlformats.org/officeDocument/2006/relationships" xmlns:w="http://schemas.openxmlformats.org/wordprocessingml/2006/main">
  <w:divs>
    <w:div w:id="509611062">
      <w:bodyDiv w:val="1"/>
      <w:marLeft w:val="0"/>
      <w:marRight w:val="0"/>
      <w:marTop w:val="0"/>
      <w:marBottom w:val="0"/>
      <w:divBdr>
        <w:top w:val="none" w:sz="0" w:space="0" w:color="auto"/>
        <w:left w:val="none" w:sz="0" w:space="0" w:color="auto"/>
        <w:bottom w:val="none" w:sz="0" w:space="0" w:color="auto"/>
        <w:right w:val="none" w:sz="0" w:space="0" w:color="auto"/>
      </w:divBdr>
    </w:div>
    <w:div w:id="1608199654">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6748</Characters>
  <Application>Microsoft Office Word</Application>
  <DocSecurity>0</DocSecurity>
  <Lines>56</Lines>
  <Paragraphs>15</Paragraphs>
  <ScaleCrop>false</ScaleCrop>
  <Company>МОУ СОШ №7</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Манцурова СП</dc:creator>
  <cp:keywords/>
  <dc:description/>
  <cp:lastModifiedBy>Манцурова СП</cp:lastModifiedBy>
  <cp:revision>2</cp:revision>
  <dcterms:created xsi:type="dcterms:W3CDTF">2013-01-11T05:45:00Z</dcterms:created>
  <dcterms:modified xsi:type="dcterms:W3CDTF">2013-01-11T05:48:00Z</dcterms:modified>
</cp:coreProperties>
</file>