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70" w:rsidRDefault="00785170">
      <w:pPr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Г-11кл. Повторение</w:t>
      </w:r>
    </w:p>
    <w:p w:rsidR="00785170" w:rsidRDefault="00785170">
      <w:r>
        <w:rPr>
          <w:color w:val="000000"/>
          <w:sz w:val="25"/>
          <w:szCs w:val="25"/>
          <w:shd w:val="clear" w:color="auto" w:fill="FFFFFF"/>
        </w:rPr>
        <w:t>1. Во сколько раз увеличится объем конуса, если радиус его основания увеличится в 33 раза, а высота останется прежней?</w:t>
      </w:r>
    </w:p>
    <w:p w:rsidR="00785170" w:rsidRDefault="00785170" w:rsidP="00785170">
      <w:r>
        <w:t>2.</w:t>
      </w:r>
      <w:r w:rsidRPr="00785170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Высота конуса равна 6, образующая равна 10. Найдите его объем, деленный </w:t>
      </w:r>
      <w:proofErr w:type="gramStart"/>
      <w:r>
        <w:rPr>
          <w:color w:val="000000"/>
          <w:sz w:val="25"/>
          <w:szCs w:val="25"/>
          <w:shd w:val="clear" w:color="auto" w:fill="FFFFFF"/>
        </w:rPr>
        <w:t>на</w:t>
      </w:r>
      <w:proofErr w:type="gramEnd"/>
      <w:r>
        <w:rPr>
          <w:color w:val="000000"/>
          <w:sz w:val="25"/>
          <w:szCs w:val="25"/>
          <w:shd w:val="clear" w:color="auto" w:fill="FFFFFF"/>
        </w:rPr>
        <w:t> </w:t>
      </w:r>
      <w:proofErr w:type="spellStart"/>
      <w:r>
        <w:rPr>
          <w:rFonts w:cstheme="minorHAnsi"/>
        </w:rPr>
        <w:t>π</w:t>
      </w:r>
      <w:proofErr w:type="spellEnd"/>
      <w:r>
        <w:rPr>
          <w:rFonts w:cstheme="minorHAnsi"/>
        </w:rPr>
        <w:t>.</w:t>
      </w:r>
    </w:p>
    <w:p w:rsidR="00785170" w:rsidRDefault="00785170" w:rsidP="00785170">
      <w:r>
        <w:rPr>
          <w:color w:val="000000"/>
          <w:sz w:val="25"/>
          <w:szCs w:val="25"/>
          <w:shd w:val="clear" w:color="auto" w:fill="FFFFFF"/>
        </w:rPr>
        <w:t>3. Во сколько раз уменьшится площадь боковой поверхности конуса, если радиус его основания уменьшить в 28 раз, а образующая останется прежней?</w:t>
      </w:r>
    </w:p>
    <w:p w:rsidR="00785170" w:rsidRDefault="00785170" w:rsidP="00785170">
      <w:r>
        <w:rPr>
          <w:color w:val="000000"/>
          <w:sz w:val="25"/>
          <w:szCs w:val="25"/>
          <w:shd w:val="clear" w:color="auto" w:fill="FFFFFF"/>
        </w:rPr>
        <w:t>4. Площадь полной поверхности конуса равна 100. Параллельно основанию конуса проведено сечение, делящее высоту в отношении 1:1, считая от вершины конуса. Найдите площадь полной поверхности отсечённого конуса.</w:t>
      </w:r>
    </w:p>
    <w:p w:rsidR="00CA2DCD" w:rsidRDefault="00785170" w:rsidP="00785170">
      <w:r>
        <w:t>5.</w:t>
      </w:r>
      <w:r w:rsidRPr="00785170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Площадь боковой поверхности конуса в 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5"/>
                <w:szCs w:val="25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5"/>
                <w:szCs w:val="25"/>
                <w:shd w:val="clear" w:color="auto" w:fill="FFFFFF"/>
              </w:rPr>
              <m:t>2</m:t>
            </m:r>
          </m:e>
        </m:rad>
      </m:oMath>
      <w:r>
        <w:rPr>
          <w:color w:val="000000"/>
          <w:sz w:val="25"/>
          <w:szCs w:val="25"/>
          <w:shd w:val="clear" w:color="auto" w:fill="FFFFFF"/>
        </w:rPr>
        <w:t> раз больше площади основания. Найдите угол между образующей конуса и плоскостью основания. Ответ дайте в градусах.</w:t>
      </w:r>
    </w:p>
    <w:p w:rsidR="00E86FA1" w:rsidRPr="00CA2DCD" w:rsidRDefault="00CA2DCD" w:rsidP="00CA2DCD">
      <w:r>
        <w:t xml:space="preserve">6. </w:t>
      </w:r>
      <w:r>
        <w:rPr>
          <w:color w:val="000000"/>
          <w:sz w:val="25"/>
          <w:szCs w:val="25"/>
          <w:shd w:val="clear" w:color="auto" w:fill="FFFFFF"/>
        </w:rPr>
        <w:t>Даны две правильные четырёхугольные пирамиды. Объём первой пирамиды равен 16. У второй пирамиды высота в 2 раза больше, а сторона основания в 1,5 раза больше, чем у первой. Найдите объём второй пирамиды.</w:t>
      </w:r>
    </w:p>
    <w:sectPr w:rsidR="00E86FA1" w:rsidRPr="00CA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5170"/>
    <w:rsid w:val="00785170"/>
    <w:rsid w:val="00CA2DCD"/>
    <w:rsid w:val="00E8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1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2020-04-13T22:10:00Z</dcterms:created>
  <dcterms:modified xsi:type="dcterms:W3CDTF">2020-04-13T22:26:00Z</dcterms:modified>
</cp:coreProperties>
</file>